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71CF7">
      <w:pPr>
        <w:contextualSpacing/>
        <w:jc w:val="right"/>
        <w:rPr>
          <w:rFonts w:hint="default" w:ascii="Times New Roman" w:hAnsi="Times New Roman" w:cs="Times New Roman"/>
          <w:b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b/>
          <w:sz w:val="24"/>
          <w:szCs w:val="32"/>
          <w:lang w:val="kk-KZ"/>
        </w:rPr>
        <w:t xml:space="preserve">«Бекітемін» </w:t>
      </w:r>
    </w:p>
    <w:p w14:paraId="7F3D60E3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«Сандықтау ауылы жалпы білім беру мектебі» </w:t>
      </w:r>
    </w:p>
    <w:p w14:paraId="5E6357AC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КММ директоры</w:t>
      </w:r>
    </w:p>
    <w:p w14:paraId="58FDFBF4">
      <w:pPr>
        <w:contextualSpacing/>
        <w:jc w:val="right"/>
        <w:rPr>
          <w:rFonts w:hint="default" w:ascii="Times New Roman" w:hAnsi="Times New Roman" w:cs="Times New Roman"/>
          <w:b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b/>
          <w:sz w:val="24"/>
          <w:szCs w:val="32"/>
          <w:lang w:val="kk-KZ"/>
        </w:rPr>
        <w:t>«Утверждаю»</w:t>
      </w:r>
    </w:p>
    <w:p w14:paraId="53FDF352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>директор</w:t>
      </w:r>
    </w:p>
    <w:p w14:paraId="4E3381B8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                                                     КГУ «Общеобразовательная школа </w:t>
      </w:r>
    </w:p>
    <w:p w14:paraId="362F7276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                                                                                    села Сандыктау»  </w:t>
      </w:r>
    </w:p>
    <w:p w14:paraId="0E05AEC1">
      <w:pPr>
        <w:contextualSpacing/>
        <w:jc w:val="right"/>
        <w:rPr>
          <w:rFonts w:hint="default" w:ascii="Times New Roman" w:hAnsi="Times New Roman" w:cs="Times New Roman"/>
          <w:sz w:val="24"/>
          <w:szCs w:val="32"/>
          <w:lang w:val="kk-KZ"/>
        </w:rPr>
      </w:pPr>
      <w:r>
        <w:rPr>
          <w:rFonts w:hint="default" w:ascii="Times New Roman" w:hAnsi="Times New Roman" w:cs="Times New Roman"/>
          <w:sz w:val="24"/>
          <w:szCs w:val="32"/>
          <w:lang w:val="kk-KZ"/>
        </w:rPr>
        <w:t xml:space="preserve">       ________ Абдуова Е.К.</w:t>
      </w:r>
    </w:p>
    <w:p w14:paraId="005C3FFF">
      <w:pPr>
        <w:contextualSpacing/>
        <w:rPr>
          <w:rFonts w:hint="default" w:ascii="Times New Roman" w:hAnsi="Times New Roman" w:cs="Times New Roman"/>
          <w:sz w:val="32"/>
          <w:szCs w:val="32"/>
          <w:lang w:val="kk-KZ"/>
        </w:rPr>
      </w:pPr>
    </w:p>
    <w:p w14:paraId="5D0F2F45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19A2BC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FBF998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«Сандықтау ауылы жалпы</w:t>
      </w:r>
      <w:r>
        <w:rPr>
          <w:rFonts w:hint="default" w:ascii="Times New Roman" w:hAnsi="Times New Roman" w:cs="Times New Roman"/>
          <w:b/>
          <w:sz w:val="32"/>
          <w:szCs w:val="32"/>
          <w:lang w:val="kk-KZ"/>
        </w:rPr>
        <w:t xml:space="preserve"> орта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білім беру мектебі» </w:t>
      </w:r>
    </w:p>
    <w:p w14:paraId="692C0A4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КММ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 бойынша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1-4 сынып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оқушылар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ына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жазғы демалыста сауықтыру және жұмыспен </w:t>
      </w:r>
      <w:r>
        <w:rPr>
          <w:rFonts w:hint="default" w:ascii="Times New Roman" w:hAnsi="Times New Roman" w:cs="Times New Roman"/>
          <w:b/>
          <w:sz w:val="32"/>
          <w:szCs w:val="32"/>
          <w:lang w:val="kk-KZ"/>
        </w:rPr>
        <w:t>қ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амту ұйымдастыру бағдарламасы</w:t>
      </w:r>
    </w:p>
    <w:p w14:paraId="2F0F4A4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  <w14:textFill>
            <w14:solidFill>
              <w14:schemeClr w14:val="tx1"/>
            </w14:solidFill>
          </w14:textFill>
        </w:rPr>
      </w:pPr>
    </w:p>
    <w:p w14:paraId="04EEDC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рограмма организации оздоровительного отдыха </w:t>
      </w:r>
    </w:p>
    <w:p w14:paraId="268E92EA">
      <w:pPr>
        <w:spacing w:after="0" w:line="36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и занятости учащихся 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1-4 классов</w:t>
      </w:r>
    </w:p>
    <w:p w14:paraId="2ED364C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  <w14:textFill>
            <w14:solidFill>
              <w14:schemeClr w14:val="tx1"/>
            </w14:solidFill>
          </w14:textFill>
        </w:rPr>
        <w:t xml:space="preserve">КГУ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«Общеобразовательная школа села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Сандыктау» </w:t>
      </w:r>
    </w:p>
    <w:p w14:paraId="09C71EE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на период летних каникул 202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учебного года</w:t>
      </w:r>
    </w:p>
    <w:p w14:paraId="5878ABD4">
      <w:pPr>
        <w:rPr>
          <w:rFonts w:ascii="Times New Roman" w:hAnsi="Times New Roman" w:cs="Times New Roman"/>
          <w:sz w:val="32"/>
          <w:szCs w:val="32"/>
        </w:rPr>
      </w:pPr>
    </w:p>
    <w:p w14:paraId="35D0E29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D349B9">
      <w:pPr>
        <w:rPr>
          <w:rFonts w:ascii="Times New Roman" w:hAnsi="Times New Roman" w:cs="Times New Roman"/>
          <w:sz w:val="32"/>
          <w:szCs w:val="32"/>
        </w:rPr>
      </w:pPr>
    </w:p>
    <w:p w14:paraId="0E905CCD">
      <w:pPr>
        <w:rPr>
          <w:rFonts w:ascii="Times New Roman" w:hAnsi="Times New Roman" w:cs="Times New Roman"/>
          <w:sz w:val="32"/>
          <w:szCs w:val="32"/>
        </w:rPr>
      </w:pPr>
    </w:p>
    <w:p w14:paraId="6461DFD2">
      <w:pPr>
        <w:rPr>
          <w:rFonts w:ascii="Times New Roman" w:hAnsi="Times New Roman" w:cs="Times New Roman"/>
          <w:sz w:val="32"/>
          <w:szCs w:val="32"/>
        </w:rPr>
      </w:pPr>
    </w:p>
    <w:p w14:paraId="251198C9">
      <w:pPr>
        <w:rPr>
          <w:rFonts w:ascii="Times New Roman" w:hAnsi="Times New Roman" w:cs="Times New Roman"/>
          <w:sz w:val="32"/>
          <w:szCs w:val="32"/>
        </w:rPr>
      </w:pPr>
    </w:p>
    <w:p w14:paraId="057990FF">
      <w:pPr>
        <w:rPr>
          <w:rFonts w:ascii="Times New Roman" w:hAnsi="Times New Roman" w:cs="Times New Roman"/>
          <w:sz w:val="32"/>
          <w:szCs w:val="32"/>
        </w:rPr>
      </w:pPr>
    </w:p>
    <w:p w14:paraId="29E63AA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3E94EF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Детство – особая пора в жизни человека, время самого интересного и активного отдыха. </w:t>
      </w:r>
    </w:p>
    <w:p w14:paraId="248D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Лагерь -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общения детей в новом коллективе.</w:t>
      </w:r>
    </w:p>
    <w:p w14:paraId="6E74F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Ежегодно в нашей школе работает летний оздоровительный лагерь «Солнышко»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>с дневным пребыванием 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>-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волевых качеств и чувства коллективизма, формирование позитивного отношения к жизни.  </w:t>
      </w:r>
    </w:p>
    <w:p w14:paraId="64A4D15C">
      <w:pPr>
        <w:spacing w:after="0" w:line="360" w:lineRule="auto"/>
        <w:ind w:firstLine="567"/>
        <w:rPr>
          <w:rFonts w:ascii="Times New Roman" w:hAnsi="Times New Roman"/>
          <w:sz w:val="28"/>
          <w:szCs w:val="24"/>
        </w:rPr>
      </w:pPr>
    </w:p>
    <w:p w14:paraId="4D315398">
      <w:pPr>
        <w:rPr>
          <w:rFonts w:ascii="Times New Roman" w:hAnsi="Times New Roman" w:cs="Times New Roman"/>
          <w:b/>
          <w:sz w:val="28"/>
        </w:rPr>
      </w:pPr>
    </w:p>
    <w:p w14:paraId="7B4C2C67">
      <w:pPr>
        <w:rPr>
          <w:rFonts w:ascii="Times New Roman" w:hAnsi="Times New Roman" w:cs="Times New Roman"/>
          <w:b/>
          <w:sz w:val="28"/>
        </w:rPr>
      </w:pPr>
    </w:p>
    <w:p w14:paraId="505C584C">
      <w:pPr>
        <w:rPr>
          <w:rFonts w:ascii="Times New Roman" w:hAnsi="Times New Roman" w:cs="Times New Roman"/>
          <w:b/>
          <w:sz w:val="28"/>
          <w:lang w:val="kk-KZ"/>
        </w:rPr>
      </w:pPr>
    </w:p>
    <w:p w14:paraId="0DFF0128">
      <w:pPr>
        <w:rPr>
          <w:rFonts w:ascii="Times New Roman" w:hAnsi="Times New Roman" w:cs="Times New Roman"/>
          <w:b/>
          <w:sz w:val="28"/>
          <w:lang w:val="kk-KZ"/>
        </w:rPr>
      </w:pPr>
    </w:p>
    <w:p w14:paraId="089D0E44">
      <w:pPr>
        <w:rPr>
          <w:rFonts w:ascii="Times New Roman" w:hAnsi="Times New Roman" w:cs="Times New Roman"/>
          <w:b/>
          <w:sz w:val="28"/>
          <w:lang w:val="kk-KZ"/>
        </w:rPr>
      </w:pPr>
    </w:p>
    <w:p w14:paraId="4C41372A">
      <w:pPr>
        <w:rPr>
          <w:rFonts w:ascii="Times New Roman" w:hAnsi="Times New Roman" w:cs="Times New Roman"/>
          <w:b/>
          <w:sz w:val="28"/>
          <w:lang w:val="kk-KZ"/>
        </w:rPr>
      </w:pPr>
    </w:p>
    <w:p w14:paraId="221FE014">
      <w:pPr>
        <w:rPr>
          <w:rFonts w:ascii="Times New Roman" w:hAnsi="Times New Roman" w:cs="Times New Roman"/>
          <w:b/>
          <w:sz w:val="28"/>
          <w:lang w:val="kk-KZ"/>
        </w:rPr>
      </w:pPr>
    </w:p>
    <w:p w14:paraId="6AD477BF">
      <w:pPr>
        <w:rPr>
          <w:rFonts w:ascii="Times New Roman" w:hAnsi="Times New Roman" w:cs="Times New Roman"/>
          <w:b/>
          <w:sz w:val="28"/>
          <w:lang w:val="kk-KZ"/>
        </w:rPr>
      </w:pPr>
    </w:p>
    <w:p w14:paraId="73F45EB0">
      <w:pPr>
        <w:rPr>
          <w:rFonts w:ascii="Times New Roman" w:hAnsi="Times New Roman" w:cs="Times New Roman"/>
          <w:b/>
          <w:sz w:val="28"/>
          <w:lang w:val="kk-KZ"/>
        </w:rPr>
      </w:pPr>
    </w:p>
    <w:p w14:paraId="12D479D2">
      <w:pPr>
        <w:rPr>
          <w:rFonts w:ascii="Times New Roman" w:hAnsi="Times New Roman" w:cs="Times New Roman"/>
          <w:b/>
          <w:sz w:val="28"/>
          <w:lang w:val="kk-KZ"/>
        </w:rPr>
      </w:pPr>
    </w:p>
    <w:p w14:paraId="276C9DAF">
      <w:pPr>
        <w:rPr>
          <w:rFonts w:ascii="Times New Roman" w:hAnsi="Times New Roman" w:cs="Times New Roman"/>
          <w:b/>
          <w:sz w:val="28"/>
          <w:lang w:val="kk-KZ"/>
        </w:rPr>
      </w:pPr>
    </w:p>
    <w:p w14:paraId="30BBCC0D">
      <w:pPr>
        <w:rPr>
          <w:rFonts w:ascii="Times New Roman" w:hAnsi="Times New Roman" w:cs="Times New Roman"/>
          <w:b/>
          <w:sz w:val="28"/>
          <w:lang w:val="kk-KZ"/>
        </w:rPr>
      </w:pPr>
    </w:p>
    <w:p w14:paraId="6C5C9498">
      <w:pPr>
        <w:rPr>
          <w:rFonts w:ascii="Times New Roman" w:hAnsi="Times New Roman" w:cs="Times New Roman"/>
          <w:b/>
          <w:sz w:val="28"/>
          <w:lang w:val="kk-KZ"/>
        </w:rPr>
      </w:pPr>
    </w:p>
    <w:p w14:paraId="3414C985">
      <w:pPr>
        <w:rPr>
          <w:rFonts w:ascii="Times New Roman" w:hAnsi="Times New Roman" w:cs="Times New Roman"/>
          <w:b/>
          <w:sz w:val="28"/>
          <w:lang w:val="kk-KZ"/>
        </w:rPr>
      </w:pPr>
    </w:p>
    <w:p w14:paraId="5AF924C6">
      <w:pPr>
        <w:rPr>
          <w:rFonts w:ascii="Times New Roman" w:hAnsi="Times New Roman" w:cs="Times New Roman"/>
          <w:b/>
          <w:sz w:val="28"/>
          <w:lang w:val="kk-KZ"/>
        </w:rPr>
      </w:pPr>
    </w:p>
    <w:p w14:paraId="5203CDC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Бағдарламаның мақсаты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Цель программы:</w:t>
      </w:r>
    </w:p>
    <w:p w14:paraId="0E6A44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Охват учащихся летним отдыхом, организация занятости учащихся, создание благоприятных условий для досуга детей на пришкольной оздоровительной площадке, формирование здорового образа жизни, профилактика правонарушений и безнадзорности детей группы риска на летних каникулах, развитие творческих способностей, привлечение детей к спорту, туризму, привитие любви к труду.</w:t>
      </w:r>
    </w:p>
    <w:p w14:paraId="73F040F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Бағдарламаның міндеттері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Задачи программы:</w:t>
      </w:r>
    </w:p>
    <w:p w14:paraId="72F13BF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условия для отдыха, оздоровления и трудовой занятости учащихся в период летних каникул;</w:t>
      </w:r>
    </w:p>
    <w:p w14:paraId="39DB2E0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интересный и познавательный досуг для детей;</w:t>
      </w:r>
    </w:p>
    <w:p w14:paraId="44FC0C7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благоприятную психологическую среду, атмосферу дружбы;</w:t>
      </w:r>
    </w:p>
    <w:p w14:paraId="50532F2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коммуникативные навыки в детском коллективе, позитивные интересы детей к трудовой деятельности, здоровому образу жизни, спорту;</w:t>
      </w:r>
    </w:p>
    <w:p w14:paraId="7AF85A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Гражданско-патриотическое, экологическое воспитание;</w:t>
      </w:r>
    </w:p>
    <w:p w14:paraId="409AE3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Привитие любви к природе и истории родного края.</w:t>
      </w:r>
    </w:p>
    <w:p w14:paraId="114974C8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 жүзеге асыру мерзімі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Сроки реализации программы:</w:t>
      </w:r>
    </w:p>
    <w:p w14:paraId="0EEC558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мая – 29 августа 202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4F348F28">
      <w:pPr>
        <w:spacing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Бағдарламаныәзірлегендер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Разработчики программы:</w:t>
      </w:r>
    </w:p>
    <w:p w14:paraId="12CF5A4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ВР, </w:t>
      </w:r>
      <w:r>
        <w:rPr>
          <w:rFonts w:ascii="Times New Roman" w:hAnsi="Times New Roman" w:cs="Times New Roman"/>
          <w:sz w:val="28"/>
          <w:lang w:val="ru-RU"/>
        </w:rPr>
        <w:t>педагог</w:t>
      </w:r>
      <w:r>
        <w:rPr>
          <w:rFonts w:hint="default" w:ascii="Times New Roman" w:hAnsi="Times New Roman" w:cs="Times New Roman"/>
          <w:sz w:val="28"/>
          <w:lang w:val="ru-RU"/>
        </w:rPr>
        <w:t xml:space="preserve">-организатор, </w:t>
      </w:r>
      <w:r>
        <w:rPr>
          <w:rFonts w:ascii="Times New Roman" w:hAnsi="Times New Roman" w:cs="Times New Roman"/>
          <w:sz w:val="28"/>
        </w:rPr>
        <w:t>учителя начальных классов, учителя предметники.</w:t>
      </w:r>
    </w:p>
    <w:p w14:paraId="707046F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Бағдарламаға қатысатындар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Участники программы: </w:t>
      </w:r>
    </w:p>
    <w:p w14:paraId="3AA4F43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предшкольной подготовки, учащиеся 1-</w:t>
      </w:r>
      <w:r>
        <w:rPr>
          <w:rFonts w:hint="default" w:ascii="Times New Roman" w:hAnsi="Times New Roman" w:cs="Times New Roman"/>
          <w:sz w:val="28"/>
          <w:lang w:val="ru-RU"/>
        </w:rPr>
        <w:t>4 классов</w:t>
      </w:r>
      <w:r>
        <w:rPr>
          <w:rFonts w:ascii="Times New Roman" w:hAnsi="Times New Roman" w:cs="Times New Roman"/>
          <w:sz w:val="28"/>
        </w:rPr>
        <w:t>.</w:t>
      </w:r>
    </w:p>
    <w:p w14:paraId="62F22A4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Бағдарламаның іске асырылуын қадағалайтын жүйе ұйымдастыру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Система организации контроля за исполнением программы:</w:t>
      </w:r>
    </w:p>
    <w:p w14:paraId="575705BB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Контроль за исполнением Программы ведется администрацией школы.</w:t>
      </w:r>
    </w:p>
    <w:p w14:paraId="6A235C2D">
      <w:pPr>
        <w:rPr>
          <w:rFonts w:ascii="Times New Roman" w:hAnsi="Times New Roman" w:cs="Times New Roman"/>
          <w:b/>
          <w:sz w:val="28"/>
          <w:lang w:val="kk-KZ"/>
        </w:rPr>
      </w:pPr>
    </w:p>
    <w:p w14:paraId="107E9743">
      <w:pPr>
        <w:rPr>
          <w:rFonts w:ascii="Times New Roman" w:hAnsi="Times New Roman" w:cs="Times New Roman"/>
          <w:b/>
          <w:sz w:val="28"/>
          <w:lang w:val="kk-KZ"/>
        </w:rPr>
      </w:pPr>
    </w:p>
    <w:p w14:paraId="40B11273">
      <w:pPr>
        <w:rPr>
          <w:rFonts w:ascii="Times New Roman" w:hAnsi="Times New Roman" w:cs="Times New Roman"/>
          <w:b/>
          <w:sz w:val="28"/>
          <w:lang w:val="kk-KZ"/>
        </w:rPr>
      </w:pPr>
    </w:p>
    <w:p w14:paraId="7088EA15">
      <w:pPr>
        <w:rPr>
          <w:rFonts w:ascii="Times New Roman" w:hAnsi="Times New Roman" w:cs="Times New Roman"/>
          <w:b/>
          <w:sz w:val="28"/>
          <w:lang w:val="kk-KZ"/>
        </w:rPr>
      </w:pPr>
    </w:p>
    <w:p w14:paraId="7A95DA75">
      <w:pPr>
        <w:rPr>
          <w:rFonts w:ascii="Times New Roman" w:hAnsi="Times New Roman" w:cs="Times New Roman"/>
          <w:b/>
          <w:sz w:val="28"/>
          <w:lang w:val="kk-KZ"/>
        </w:rPr>
      </w:pPr>
    </w:p>
    <w:p w14:paraId="1125024E">
      <w:pPr>
        <w:rPr>
          <w:rFonts w:ascii="Times New Roman" w:hAnsi="Times New Roman" w:cs="Times New Roman"/>
          <w:b/>
          <w:sz w:val="28"/>
          <w:lang w:val="kk-KZ"/>
        </w:rPr>
      </w:pPr>
    </w:p>
    <w:p w14:paraId="35AEAB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Бағдарламаны іске асыру түрлері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Формы реализации программы</w:t>
      </w:r>
    </w:p>
    <w:p w14:paraId="7FAEF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5029200"/>
            <wp:effectExtent l="19050" t="0" r="190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0A0F1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29150" cy="3471545"/>
            <wp:effectExtent l="139700" t="120650" r="127000" b="122555"/>
            <wp:docPr id="7" name="Рисунок 7" descr="F:\Летний отдых 2022 г. ОШ с. Сандыктау\фото 1 сезон\IMG-202206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F:\Летний отдых 2022 г. ОШ с. Сандыктау\фото 1 сезон\IMG-20220623-WA0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3437" cy="347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0C53D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14:paraId="6F57D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мероприятий на летние каникулы</w:t>
      </w:r>
    </w:p>
    <w:p w14:paraId="38CE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7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95"/>
        <w:gridCol w:w="3734"/>
        <w:gridCol w:w="1577"/>
        <w:gridCol w:w="1985"/>
      </w:tblGrid>
      <w:tr w14:paraId="6E0A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4794871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№</w:t>
            </w:r>
          </w:p>
        </w:tc>
        <w:tc>
          <w:tcPr>
            <w:tcW w:w="1895" w:type="dxa"/>
          </w:tcPr>
          <w:p w14:paraId="241A96E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Направление</w:t>
            </w:r>
          </w:p>
        </w:tc>
        <w:tc>
          <w:tcPr>
            <w:tcW w:w="3734" w:type="dxa"/>
          </w:tcPr>
          <w:p w14:paraId="42546882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1577" w:type="dxa"/>
          </w:tcPr>
          <w:p w14:paraId="5AAAA7E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>Сроки исполнения</w:t>
            </w:r>
          </w:p>
        </w:tc>
        <w:tc>
          <w:tcPr>
            <w:tcW w:w="1985" w:type="dxa"/>
          </w:tcPr>
          <w:p w14:paraId="5BDE862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lang w:eastAsia="en-US"/>
              </w:rPr>
              <w:t xml:space="preserve">Ответственные </w:t>
            </w:r>
          </w:p>
        </w:tc>
      </w:tr>
      <w:tr w14:paraId="3CE5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67FF9ED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5" w:type="dxa"/>
            <w:vMerge w:val="restart"/>
          </w:tcPr>
          <w:p w14:paraId="0B2E8B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Духовно-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культурное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, художественно-эстетическое воспитание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ражданско-патриотическое,</w:t>
            </w:r>
          </w:p>
          <w:p w14:paraId="48FE1DE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этическое направление, туристско-краеведческое направление. </w:t>
            </w:r>
          </w:p>
          <w:p w14:paraId="2D30F61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3734" w:type="dxa"/>
          </w:tcPr>
          <w:p w14:paraId="71533155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 летней оздоровительной площадки «Солнышко» </w:t>
            </w:r>
          </w:p>
          <w:p w14:paraId="26B53626">
            <w:pPr>
              <w:pStyle w:val="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1577" w:type="dxa"/>
          </w:tcPr>
          <w:p w14:paraId="0FE0A0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-1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июня</w:t>
            </w:r>
          </w:p>
          <w:p w14:paraId="7A64765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6D12421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</w:tcPr>
          <w:p w14:paraId="224C7FE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Тельпекбаева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А.М., </w:t>
            </w:r>
          </w:p>
          <w:p w14:paraId="252703F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Мальцева Д.Г.,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Гофшмид А.В.</w:t>
            </w:r>
          </w:p>
        </w:tc>
      </w:tr>
      <w:tr w14:paraId="5FC6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49A993D9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66746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44DE099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 летней оздоровительной площадки «Солнышко» </w:t>
            </w:r>
          </w:p>
          <w:p w14:paraId="431AB9AC">
            <w:pPr>
              <w:pStyle w:val="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1577" w:type="dxa"/>
          </w:tcPr>
          <w:p w14:paraId="4651556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01-1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1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июля</w:t>
            </w:r>
          </w:p>
          <w:p w14:paraId="7CE3240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687765A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</w:tcPr>
          <w:p w14:paraId="58F3A59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Степанова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Е.В.,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Мальцева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Д.Г.</w:t>
            </w:r>
          </w:p>
        </w:tc>
      </w:tr>
      <w:tr w14:paraId="3BCD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72DA55B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61437D0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2773342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 летней оздоровительной площадки «Солнышко» </w:t>
            </w:r>
          </w:p>
          <w:p w14:paraId="35064D88">
            <w:pPr>
              <w:spacing w:after="0" w:line="240" w:lineRule="auto"/>
              <w:ind w:left="840" w:hanging="840" w:hangingChars="350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          (1-4 классы)</w:t>
            </w:r>
          </w:p>
        </w:tc>
        <w:tc>
          <w:tcPr>
            <w:tcW w:w="1577" w:type="dxa"/>
          </w:tcPr>
          <w:p w14:paraId="4F7F704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августа</w:t>
            </w:r>
          </w:p>
          <w:p w14:paraId="11B9AB2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47F54D8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</w:tcPr>
          <w:p w14:paraId="0C29901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Шагизиганова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В.А., </w:t>
            </w:r>
          </w:p>
          <w:p w14:paraId="076F277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Мальцева Д.Г., Бостанкаев Ж.С.</w:t>
            </w:r>
          </w:p>
        </w:tc>
      </w:tr>
      <w:tr w14:paraId="4476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08CC6E1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95" w:type="dxa"/>
            <w:vMerge w:val="restart"/>
          </w:tcPr>
          <w:p w14:paraId="2DEA189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Интеллектуальное воспитание</w:t>
            </w:r>
          </w:p>
        </w:tc>
        <w:tc>
          <w:tcPr>
            <w:tcW w:w="3734" w:type="dxa"/>
          </w:tcPr>
          <w:p w14:paraId="7F889B12"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кружок по английскому языку.</w:t>
            </w:r>
          </w:p>
        </w:tc>
        <w:tc>
          <w:tcPr>
            <w:tcW w:w="1577" w:type="dxa"/>
          </w:tcPr>
          <w:p w14:paraId="4C4E130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Июнь</w:t>
            </w:r>
          </w:p>
        </w:tc>
        <w:tc>
          <w:tcPr>
            <w:tcW w:w="1985" w:type="dxa"/>
          </w:tcPr>
          <w:p w14:paraId="42E4A4B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Гофшмид И.А.</w:t>
            </w:r>
          </w:p>
        </w:tc>
      </w:tr>
      <w:tr w14:paraId="7E95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4EB5B6B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3B99643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388FAC82"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кружок по казахскому языку.</w:t>
            </w:r>
          </w:p>
        </w:tc>
        <w:tc>
          <w:tcPr>
            <w:tcW w:w="1577" w:type="dxa"/>
          </w:tcPr>
          <w:p w14:paraId="1F7B3D2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5" w:type="dxa"/>
          </w:tcPr>
          <w:p w14:paraId="5F33B9D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Бельгубаева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М.Б.</w:t>
            </w:r>
          </w:p>
        </w:tc>
      </w:tr>
      <w:tr w14:paraId="13A9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25E8E4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7E954EF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6643C1F2">
            <w:pPr>
              <w:pStyle w:val="9"/>
              <w:numPr>
                <w:ilvl w:val="0"/>
                <w:numId w:val="2"/>
              </w:numPr>
              <w:spacing w:after="0" w:line="240" w:lineRule="auto"/>
              <w:ind w:left="720" w:leftChars="0" w:hanging="3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«Читающая школа»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др мероприятия школьной библиотеки.</w:t>
            </w:r>
          </w:p>
        </w:tc>
        <w:tc>
          <w:tcPr>
            <w:tcW w:w="1577" w:type="dxa"/>
          </w:tcPr>
          <w:p w14:paraId="487C27F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5" w:type="dxa"/>
          </w:tcPr>
          <w:p w14:paraId="561191E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Борисова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Л.С.</w:t>
            </w:r>
          </w:p>
        </w:tc>
      </w:tr>
      <w:tr w14:paraId="06F1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25" w:type="dxa"/>
            <w:vMerge w:val="restart"/>
          </w:tcPr>
          <w:p w14:paraId="7E2D8CA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5" w:type="dxa"/>
            <w:vMerge w:val="restart"/>
          </w:tcPr>
          <w:p w14:paraId="4D60874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Спортивно-оздоровительное направление</w:t>
            </w:r>
          </w:p>
        </w:tc>
        <w:tc>
          <w:tcPr>
            <w:tcW w:w="3734" w:type="dxa"/>
          </w:tcPr>
          <w:p w14:paraId="1936E15C">
            <w:pPr>
              <w:pStyle w:val="9"/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Ежедневный спортивный час, минутки ЗОЖ, веселые спортивные старты. </w:t>
            </w:r>
          </w:p>
        </w:tc>
        <w:tc>
          <w:tcPr>
            <w:tcW w:w="1577" w:type="dxa"/>
          </w:tcPr>
          <w:p w14:paraId="6D36B6B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85" w:type="dxa"/>
          </w:tcPr>
          <w:p w14:paraId="49CF298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Гофшмид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А.В., Бостанкаев Ж.С.</w:t>
            </w:r>
          </w:p>
        </w:tc>
      </w:tr>
      <w:tr w14:paraId="2358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25" w:type="dxa"/>
            <w:vMerge w:val="continue"/>
          </w:tcPr>
          <w:p w14:paraId="2F46A2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1888BBC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548CABBD">
            <w:pPr>
              <w:pStyle w:val="9"/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бассейн. ФОК «Болашак» п. Балкашино.</w:t>
            </w:r>
          </w:p>
        </w:tc>
        <w:tc>
          <w:tcPr>
            <w:tcW w:w="1577" w:type="dxa"/>
          </w:tcPr>
          <w:p w14:paraId="5CC06A1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Июнь,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август</w:t>
            </w:r>
          </w:p>
        </w:tc>
        <w:tc>
          <w:tcPr>
            <w:tcW w:w="1985" w:type="dxa"/>
          </w:tcPr>
          <w:p w14:paraId="729D22A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14:paraId="370C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68FFC6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5" w:type="dxa"/>
            <w:vMerge w:val="restart"/>
          </w:tcPr>
          <w:p w14:paraId="6AD8C0A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Профилактика правонарушений и преступлений, суицида среди несовершеннолетних.</w:t>
            </w:r>
          </w:p>
        </w:tc>
        <w:tc>
          <w:tcPr>
            <w:tcW w:w="3734" w:type="dxa"/>
          </w:tcPr>
          <w:p w14:paraId="7A53BF01"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«Безопасные летние каникулы»</w:t>
            </w:r>
          </w:p>
        </w:tc>
        <w:tc>
          <w:tcPr>
            <w:tcW w:w="1577" w:type="dxa"/>
          </w:tcPr>
          <w:p w14:paraId="4E54932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  <w:vMerge w:val="restart"/>
          </w:tcPr>
          <w:p w14:paraId="70645CC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Администрация школы,</w:t>
            </w:r>
          </w:p>
          <w:p w14:paraId="7A8143C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педагог-психолог, социальный педагог школы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. Ответственные руководители летних оздоровительных площадок. </w:t>
            </w:r>
          </w:p>
        </w:tc>
      </w:tr>
      <w:tr w14:paraId="182B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2EB0712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EA44F9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65C740EC"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«группы риска»</w:t>
            </w:r>
          </w:p>
        </w:tc>
        <w:tc>
          <w:tcPr>
            <w:tcW w:w="1577" w:type="dxa"/>
          </w:tcPr>
          <w:p w14:paraId="2178992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85" w:type="dxa"/>
            <w:vMerge w:val="continue"/>
          </w:tcPr>
          <w:p w14:paraId="5404D16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F74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7A3C088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B5DE15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4E84E0BC"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</w:p>
          <w:p w14:paraId="5FB81C44">
            <w:pPr>
              <w:spacing w:after="0" w:line="240" w:lineRule="auto"/>
              <w:ind w:left="360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«Дети в ночном селе»</w:t>
            </w:r>
          </w:p>
        </w:tc>
        <w:tc>
          <w:tcPr>
            <w:tcW w:w="1577" w:type="dxa"/>
          </w:tcPr>
          <w:p w14:paraId="41A312C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Еженедельно в течение летних каникул</w:t>
            </w:r>
          </w:p>
        </w:tc>
        <w:tc>
          <w:tcPr>
            <w:tcW w:w="1985" w:type="dxa"/>
            <w:vMerge w:val="continue"/>
          </w:tcPr>
          <w:p w14:paraId="196601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2F4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45CCD67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44CBF38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2C32C513"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«Профилактика правонарушений и преступлений»</w:t>
            </w:r>
          </w:p>
        </w:tc>
        <w:tc>
          <w:tcPr>
            <w:tcW w:w="1577" w:type="dxa"/>
          </w:tcPr>
          <w:p w14:paraId="262D631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Май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юнь, август</w:t>
            </w:r>
          </w:p>
        </w:tc>
        <w:tc>
          <w:tcPr>
            <w:tcW w:w="1985" w:type="dxa"/>
            <w:vMerge w:val="continue"/>
          </w:tcPr>
          <w:p w14:paraId="760BB73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725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2A5507B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 w:val="continue"/>
          </w:tcPr>
          <w:p w14:paraId="36324F2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14:paraId="4C26DBC3"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жизнедеятельности.</w:t>
            </w:r>
          </w:p>
        </w:tc>
        <w:tc>
          <w:tcPr>
            <w:tcW w:w="1577" w:type="dxa"/>
          </w:tcPr>
          <w:p w14:paraId="3C69967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Май,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14:paraId="7B8C80B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юнь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-август</w:t>
            </w:r>
          </w:p>
        </w:tc>
        <w:tc>
          <w:tcPr>
            <w:tcW w:w="1985" w:type="dxa"/>
            <w:vMerge w:val="continue"/>
          </w:tcPr>
          <w:p w14:paraId="142CA7B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</w:tbl>
    <w:p w14:paraId="5B7449F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3C502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666C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2B88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Пришкольная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летняя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оздоровительная площадка </w:t>
      </w:r>
    </w:p>
    <w:p w14:paraId="29B01743"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«Солнышко»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для 1-4 классов</w:t>
      </w:r>
    </w:p>
    <w:p w14:paraId="2780F5C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 сезон – с 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июня. </w:t>
      </w:r>
    </w:p>
    <w:p w14:paraId="26B307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Тельпекбаева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Бельгубаева М.Б., </w:t>
      </w:r>
      <w:r>
        <w:rPr>
          <w:rFonts w:ascii="Times New Roman" w:hAnsi="Times New Roman" w:cs="Times New Roman"/>
          <w:sz w:val="28"/>
          <w:szCs w:val="28"/>
          <w:lang w:val="ru-RU"/>
        </w:rPr>
        <w:t>Гофшмид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И.А., Кузданова Ш.М.,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Гофшмид А.В. </w:t>
      </w:r>
    </w:p>
    <w:p w14:paraId="599E32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Планируемый охват детей: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14:paraId="3F49006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 сезон – с 01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июля. </w:t>
      </w:r>
    </w:p>
    <w:p w14:paraId="6C6841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Ответственные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Степанова Е.В., Мальцева Д.Г. </w:t>
      </w:r>
      <w:r>
        <w:rPr>
          <w:rFonts w:ascii="Times New Roman" w:hAnsi="Times New Roman" w:cs="Times New Roman"/>
          <w:sz w:val="28"/>
          <w:szCs w:val="28"/>
          <w:lang w:val="kk-KZ"/>
        </w:rPr>
        <w:t>Планируемый охват детей: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2B76B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 сезон – с 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15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августа. </w:t>
      </w:r>
    </w:p>
    <w:p w14:paraId="5296BAD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Шагизиганова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В.А., Мальцева Д.Г., Бостанкаев Ж.С. </w:t>
      </w:r>
    </w:p>
    <w:p w14:paraId="39C93F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Планируемый охват детей: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CCB9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489A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E2D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77B9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B3B7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59C5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38ED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8E48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B0EB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376D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FBD5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4973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4B22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1E18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5D52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DB59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857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E3F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3FD9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0B0D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D1A8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87C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C0B9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C75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85BE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54AD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AE07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9FEF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8047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2C59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4650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04BB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63EB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5551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1 сезона</w:t>
      </w:r>
    </w:p>
    <w:p w14:paraId="61BB560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летней оздоровительной пришкольной площадки 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«Солнышко» </w:t>
      </w:r>
    </w:p>
    <w:p w14:paraId="7C609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учащихся 1-4 классов</w:t>
      </w:r>
    </w:p>
    <w:p w14:paraId="1FD86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(02.06.-13.06.2025 г.)</w:t>
      </w:r>
    </w:p>
    <w:p w14:paraId="4CC79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8"/>
        <w:tblW w:w="10713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30"/>
        <w:gridCol w:w="4875"/>
        <w:gridCol w:w="2268"/>
      </w:tblGrid>
      <w:tr w14:paraId="62788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48C88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41724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направление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C8FC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Мероприятия</w:t>
            </w:r>
          </w:p>
          <w:p w14:paraId="548EB93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64721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14:paraId="44072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AD7B6B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64977B">
            <w:pPr>
              <w:spacing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02.06.2025г</w:t>
            </w:r>
          </w:p>
          <w:p w14:paraId="04141AD6">
            <w:pPr>
              <w:pStyle w:val="9"/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Гражданско-патриотическое</w:t>
            </w:r>
          </w:p>
          <w:p w14:paraId="12562C5B">
            <w:pPr>
              <w:pStyle w:val="9"/>
              <w:spacing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 Профильное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76C8AF">
            <w:pPr>
              <w:pStyle w:val="9"/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ДЕНЬ — День знакомства и дружбы</w:t>
            </w:r>
          </w:p>
          <w:p w14:paraId="44FD84A4">
            <w:pPr>
              <w:pStyle w:val="9"/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Открытие лагеря. Знакомство с детьми, правила поведения</w:t>
            </w:r>
          </w:p>
          <w:p w14:paraId="4CD661B8">
            <w:pPr>
              <w:pStyle w:val="9"/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Игра «Мост дружбы»</w:t>
            </w:r>
          </w:p>
          <w:p w14:paraId="576FA27D">
            <w:pPr>
              <w:pStyle w:val="9"/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Мастер-класс «Плакат дружбы»</w:t>
            </w:r>
          </w:p>
          <w:p w14:paraId="70B97CA9">
            <w:pPr>
              <w:pStyle w:val="9"/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Танцевальный флешмоб «Мы едины!»</w:t>
            </w:r>
          </w:p>
          <w:p w14:paraId="65DE4E6A">
            <w:pPr>
              <w:pStyle w:val="9"/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Ролевая игра «Я в профессии»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731652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62C0B2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 w:eastAsia="en-US"/>
              </w:rPr>
              <w:t>Тельпекбаева А.М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.</w:t>
            </w:r>
          </w:p>
          <w:p w14:paraId="5594AEEA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53E5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80EB1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C8F2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03.06.2025г</w:t>
            </w:r>
          </w:p>
          <w:p w14:paraId="1D10F9AF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1.Экологическое направление.</w:t>
            </w:r>
          </w:p>
          <w:p w14:paraId="2F4777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2.Художественно-эстетическое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C34FC4">
            <w:pPr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 ДЕНЬ — День природы и заботы о ней  </w:t>
            </w:r>
          </w:p>
          <w:p w14:paraId="246D2953">
            <w:pPr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1.- Экологическая экскурсия по территории  </w:t>
            </w:r>
          </w:p>
          <w:p w14:paraId="0AD717C4">
            <w:pPr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- Игра «Береги природу!»  </w:t>
            </w:r>
          </w:p>
          <w:p w14:paraId="78B78008">
            <w:pPr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2.- Поделки из природного материала  </w:t>
            </w:r>
          </w:p>
          <w:p w14:paraId="67149B07">
            <w:pPr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- Викторина «Угадай животное»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8C477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4C9D831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Тельпекбаева А.М</w:t>
            </w:r>
          </w:p>
          <w:p w14:paraId="51BB807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2F111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B275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56C40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AB96E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04.06.2025</w:t>
            </w:r>
          </w:p>
          <w:p w14:paraId="0BC95C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1.Туристо-краеведческое </w:t>
            </w:r>
          </w:p>
          <w:p w14:paraId="46E8141B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 Спортивное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581781">
            <w:pPr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64CD37C">
            <w:pPr>
              <w:pStyle w:val="9"/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1.- Игра-путешествие «В поисках истоков»</w:t>
            </w:r>
          </w:p>
          <w:p w14:paraId="4B56679D">
            <w:pPr>
              <w:pStyle w:val="9"/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2.Спортивные эстафеты: Зарядка на свежем воздухе  </w:t>
            </w:r>
          </w:p>
          <w:p w14:paraId="4C59F90A">
            <w:pPr>
              <w:pStyle w:val="9"/>
              <w:spacing w:after="0" w:line="240" w:lineRule="auto"/>
              <w:ind w:left="85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Весёлые старты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B3C8E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630133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Тельпекбаева А.М</w:t>
            </w:r>
          </w:p>
          <w:p w14:paraId="6D5D62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6544D5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Гофшмид А.В</w:t>
            </w:r>
          </w:p>
        </w:tc>
      </w:tr>
      <w:tr w14:paraId="520F8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8ECA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F818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05.06.2025</w:t>
            </w:r>
          </w:p>
          <w:p w14:paraId="78D0D817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Нравственно- духовное, семейное</w:t>
            </w:r>
          </w:p>
          <w:p w14:paraId="7EFED2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2. Лингвистическое языковое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D5EB9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7826EA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1.Организационный момент.</w:t>
            </w:r>
          </w:p>
          <w:p w14:paraId="01DC66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 «Сказочная эстафета»</w:t>
            </w:r>
          </w:p>
          <w:p w14:paraId="7F6151D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 Конкурс «Мой любимый герой»</w:t>
            </w:r>
          </w:p>
          <w:p w14:paraId="4C0E696F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Конкурс рисунков «Вместе с папой»</w:t>
            </w:r>
          </w:p>
          <w:p w14:paraId="5FEF99B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  «Языковая лаборатория» (изучаем англ.язык)</w:t>
            </w:r>
          </w:p>
          <w:p w14:paraId="6E337D2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 Просмотр мультфильма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54590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7FE144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Тельпекбаева А.М.</w:t>
            </w:r>
          </w:p>
          <w:p w14:paraId="195C09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90DCE3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43D72E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AE3B36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Гофшмид И.А.</w:t>
            </w:r>
          </w:p>
          <w:p w14:paraId="0C6677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CDF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E590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F231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09.06.2025</w:t>
            </w:r>
          </w:p>
          <w:p w14:paraId="726EE59C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Экономическое</w:t>
            </w:r>
          </w:p>
          <w:p w14:paraId="236B9014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ЗОЖ</w:t>
            </w:r>
          </w:p>
          <w:p w14:paraId="708313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85683E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1.Бизнес- игра </w:t>
            </w:r>
            <w:r>
              <w:rPr>
                <w:rFonts w:eastAsiaTheme="minorHAnsi"/>
                <w:lang w:eastAsia="en-US"/>
              </w:rPr>
              <w:t>«Услуги и товары»</w:t>
            </w:r>
          </w:p>
          <w:p w14:paraId="6BFCFA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31565B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2.Мероприятие «В стране ЗОЖ»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90707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Тельпекбаева А.М.</w:t>
            </w:r>
          </w:p>
          <w:p w14:paraId="343837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BBA517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5D3E40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47A1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CB5AA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61EA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10.06.2025г</w:t>
            </w:r>
          </w:p>
          <w:p w14:paraId="7A617FA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Гражданско-патриотическое</w:t>
            </w:r>
          </w:p>
          <w:p w14:paraId="096B62E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2. Профильное</w:t>
            </w:r>
          </w:p>
          <w:p w14:paraId="77BD9F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93D6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1.Мероприятие «Турнир Знатоков»</w:t>
            </w:r>
          </w:p>
          <w:p w14:paraId="02A2AF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6B73218">
            <w:pPr>
              <w:spacing w:after="0" w:line="240" w:lineRule="auto"/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УРОК-ВИКТОРИНА. "Все профессии важны, все профессии нужны"</w:t>
            </w:r>
          </w:p>
          <w:p w14:paraId="36302E4E"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 xml:space="preserve">3.Програмирование в </w:t>
            </w:r>
            <w:r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val="en-US" w:eastAsia="en-US"/>
              </w:rPr>
              <w:t>Scratch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A17A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 w:eastAsia="en-US"/>
              </w:rPr>
              <w:t>Тельпекбаева 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.М</w:t>
            </w:r>
          </w:p>
          <w:p w14:paraId="57A652C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1B4B6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0B2BFF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Кузданова Ш.М</w:t>
            </w:r>
          </w:p>
        </w:tc>
      </w:tr>
      <w:tr w14:paraId="0B255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AFAA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2557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11.06.2025г</w:t>
            </w:r>
          </w:p>
          <w:p w14:paraId="0C9198E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Художественно- эстетическое</w:t>
            </w:r>
          </w:p>
          <w:p w14:paraId="48A2CD0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Экологическое</w:t>
            </w:r>
          </w:p>
          <w:p w14:paraId="28A03E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8A1D0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C25357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1.Игра «Песенки из мультфильмов»  </w:t>
            </w:r>
          </w:p>
          <w:p w14:paraId="1B8934D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- Караоке-час</w:t>
            </w:r>
          </w:p>
          <w:p w14:paraId="1E15B5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2.Мероприятие «День живой природы»</w:t>
            </w:r>
          </w:p>
          <w:p w14:paraId="79BC1F7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Языковая лаборатория» (изучаем англ.язык)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5075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Тельпекбаева А.М.</w:t>
            </w:r>
          </w:p>
          <w:p w14:paraId="79F3A08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2C624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6FE26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7A5B53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Гофшмид И.А</w:t>
            </w:r>
          </w:p>
        </w:tc>
      </w:tr>
      <w:tr w14:paraId="6F3C2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D972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16CE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12.06.2025г</w:t>
            </w:r>
          </w:p>
          <w:p w14:paraId="5DF6903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Нравственно-духовное, семейное</w:t>
            </w:r>
          </w:p>
          <w:p w14:paraId="5708233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Спортивное</w:t>
            </w:r>
          </w:p>
          <w:p w14:paraId="6E3BD1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E19B4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AB605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.Организационный момент.</w:t>
            </w:r>
          </w:p>
          <w:p w14:paraId="0A1C2F3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2.Конкурс рисунков «Жизнь дана на добрые дела»</w:t>
            </w:r>
          </w:p>
          <w:p w14:paraId="750FDDF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 Психологический квест «Добряк»</w:t>
            </w:r>
          </w:p>
          <w:p w14:paraId="7CC35CBD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 Спортивные эстафеты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72CE5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DC9C3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Тельпекбаева А.М.</w:t>
            </w:r>
          </w:p>
          <w:p w14:paraId="70586E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6679A1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55726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88DB3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Гофшмид А.В.</w:t>
            </w:r>
          </w:p>
        </w:tc>
      </w:tr>
      <w:tr w14:paraId="271DC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AD33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A16F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13.07.2025г</w:t>
            </w:r>
          </w:p>
          <w:p w14:paraId="2F3B1E1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Интеллектуально-познавательное</w:t>
            </w:r>
          </w:p>
          <w:p w14:paraId="09FDBB7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Танцевальное</w:t>
            </w:r>
          </w:p>
          <w:p w14:paraId="660C66D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D1436F">
            <w:pPr>
              <w:spacing w:after="0" w:line="240" w:lineRule="auto"/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1.Интеллектуальная игра  «Что? Где? Когда?»</w:t>
            </w:r>
          </w:p>
          <w:p w14:paraId="6B14B531">
            <w:pPr>
              <w:spacing w:after="0" w:line="240" w:lineRule="auto"/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477F7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Танцевальный  флешмоб.</w:t>
            </w:r>
          </w:p>
          <w:p w14:paraId="5964E6B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Закрытие лагеря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F45D0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Тельпекбаева А.М </w:t>
            </w:r>
          </w:p>
          <w:p w14:paraId="781560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Гофшмид И.А </w:t>
            </w:r>
          </w:p>
          <w:p w14:paraId="761538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491C0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E248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C887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42A7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2 сезона</w:t>
      </w:r>
    </w:p>
    <w:p w14:paraId="4216E595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летней оздоровительной пришкольной площадки 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«Солнышко» </w:t>
      </w:r>
    </w:p>
    <w:p w14:paraId="168DD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учащихся 1-4 классов</w:t>
      </w:r>
    </w:p>
    <w:p w14:paraId="50047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(01.07.-11.07.2025 г.)</w:t>
      </w:r>
    </w:p>
    <w:p w14:paraId="445C1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8"/>
        <w:tblW w:w="10713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30"/>
        <w:gridCol w:w="4875"/>
        <w:gridCol w:w="2268"/>
      </w:tblGrid>
      <w:tr w14:paraId="1D175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F0D6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209B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направление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BC53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Мероприятия</w:t>
            </w:r>
          </w:p>
          <w:p w14:paraId="3D67828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DB5EA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14:paraId="7D0D3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A084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88C4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01.07.2025г</w:t>
            </w:r>
          </w:p>
          <w:p w14:paraId="3790DE1C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Гражданско-патриотическое</w:t>
            </w:r>
          </w:p>
          <w:p w14:paraId="47D480A0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 Профильное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3DF8DD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1.Игры на знакомство.</w:t>
            </w:r>
          </w:p>
          <w:p w14:paraId="79A0857F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 Выбор названия отрядов и девизов, эмблем. Ознакомление с законами отрядов.</w:t>
            </w:r>
          </w:p>
          <w:p w14:paraId="2BCC818B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i/>
                <w:iCs/>
                <w:color w:val="76767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Интеллектуальная игра  «Ума палата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14:paraId="287B66D1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4.Командные игры на закрепление знаний о профессиях: </w:t>
            </w:r>
            <w: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 «Поймай – скажи»,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«Назови слова – действия», Игра «Что лишнее»,</w:t>
            </w:r>
          </w:p>
          <w:p w14:paraId="72EA9310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«Доскажи словечко»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C1F0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457C5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Степанова Е.В.</w:t>
            </w:r>
          </w:p>
          <w:p w14:paraId="437B73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B542BE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Д.Г.</w:t>
            </w:r>
          </w:p>
          <w:p w14:paraId="19A80A4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B5E6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D499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73E2F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02.07.2025г</w:t>
            </w:r>
          </w:p>
          <w:p w14:paraId="014207C8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1.Экологическое направление.</w:t>
            </w:r>
          </w:p>
          <w:p w14:paraId="35D2C9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2.Художественно-эстетическое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4DEE2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Экологический квест «Энциклопедия природы»</w:t>
            </w:r>
          </w:p>
          <w:p w14:paraId="3D478E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 Конкурсы «Угадай мелодию», «Музыкальный оркестр», «Весёлый хоровод».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A397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47C9BBE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Степанова Е.В.</w:t>
            </w:r>
          </w:p>
          <w:p w14:paraId="0CAA03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D0CD0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Д.Г.</w:t>
            </w:r>
          </w:p>
          <w:p w14:paraId="342DAB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669A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05F61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AFFA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03.07.2025</w:t>
            </w:r>
          </w:p>
          <w:p w14:paraId="40B2A2D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1.Туристо-краеведческое </w:t>
            </w:r>
          </w:p>
          <w:p w14:paraId="554F5381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 Спортивное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B21F1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F0010BD">
            <w:pPr>
              <w:pStyle w:val="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Поход в лес, на реку.</w:t>
            </w:r>
          </w:p>
          <w:p w14:paraId="1CAA2841">
            <w:pPr>
              <w:pStyle w:val="9"/>
              <w:spacing w:after="0" w:line="240" w:lineRule="auto"/>
              <w:ind w:left="42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F7E9485">
            <w:pPr>
              <w:pStyle w:val="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Спортивные эстафеты: «Скачки», «Одноножка», «Переправа», «Лабиринт»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BFA8C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4B5C33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Степанова Е.В.</w:t>
            </w:r>
          </w:p>
          <w:p w14:paraId="3173A1F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51484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Д.Г.</w:t>
            </w:r>
          </w:p>
          <w:p w14:paraId="453776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2166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B3287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C008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04.07.2025</w:t>
            </w:r>
          </w:p>
          <w:p w14:paraId="4076098D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Нравственно- духовное, семейное</w:t>
            </w:r>
          </w:p>
          <w:p w14:paraId="66F78C8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2.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Спортивное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4F13C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34CDA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1.Мероприятие «В мире сказок»</w:t>
            </w:r>
          </w:p>
          <w:p w14:paraId="54AFCE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74D9D96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2. Мероприятие «В мире спорта»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F142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85A3F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06E99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Степанова Е.В.</w:t>
            </w:r>
          </w:p>
          <w:p w14:paraId="2AFE110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3DDED5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Д.Г.</w:t>
            </w:r>
          </w:p>
        </w:tc>
      </w:tr>
      <w:tr w14:paraId="5B400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FEED7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1858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07.07.2025</w:t>
            </w:r>
          </w:p>
          <w:p w14:paraId="24C5CFF1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Экономическое</w:t>
            </w:r>
          </w:p>
          <w:p w14:paraId="3F1696F6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ЗОЖ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CFF28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1.Бизнес- игра </w:t>
            </w:r>
            <w:r>
              <w:rPr>
                <w:rFonts w:eastAsiaTheme="minorHAnsi"/>
                <w:lang w:eastAsia="en-US"/>
              </w:rPr>
              <w:t>«Услуги и товары»</w:t>
            </w:r>
          </w:p>
          <w:p w14:paraId="1BC57F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E3204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2.Мероприятие «В стране ЗОЖ»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E578C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145D3B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Степанова Е.В.</w:t>
            </w:r>
          </w:p>
          <w:p w14:paraId="29C317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6BC0F3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Д.Г.</w:t>
            </w:r>
          </w:p>
        </w:tc>
      </w:tr>
      <w:tr w14:paraId="5A90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A8989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77D5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08.07.2025г</w:t>
            </w:r>
          </w:p>
          <w:p w14:paraId="45F386F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Гражданско-патриотическое</w:t>
            </w:r>
          </w:p>
          <w:p w14:paraId="481BF7A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2. Профильное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C873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1.Мероприятие «Турнир Знатоков»</w:t>
            </w:r>
          </w:p>
          <w:p w14:paraId="1D9C902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71B65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УРОК-ВИКТОРИНА. "Все профессии важны, все профессии нужны"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21385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Степанова Е.В.</w:t>
            </w:r>
          </w:p>
          <w:p w14:paraId="7D045D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34D0B3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Д.Г.</w:t>
            </w:r>
          </w:p>
          <w:p w14:paraId="1295CA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98F4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6F9D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7CED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09.07.2025г</w:t>
            </w:r>
          </w:p>
          <w:p w14:paraId="6502828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Художественно- эстетическое</w:t>
            </w:r>
          </w:p>
          <w:p w14:paraId="3662EEB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Экологическое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87BC5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1.Мероприятие « Хорошие манеры»</w:t>
            </w:r>
          </w:p>
          <w:p w14:paraId="17020AA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E4F1CD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2.Мероприятие «День живой природы»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58F4F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Степанова Е.В.</w:t>
            </w:r>
          </w:p>
          <w:p w14:paraId="008EE6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FFA6C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Д.Г.</w:t>
            </w:r>
          </w:p>
          <w:p w14:paraId="2116042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B498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E772F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8B80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10.07.2025г</w:t>
            </w:r>
          </w:p>
          <w:p w14:paraId="675E24C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Нравственно-духовное, семейное</w:t>
            </w:r>
          </w:p>
          <w:p w14:paraId="0194292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Спортивное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A8B45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E0C16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1.Мероприятие «Дорогою добра»</w:t>
            </w:r>
          </w:p>
          <w:p w14:paraId="65C5A6F5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 Спортивные эстафеты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0181E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Степанова Е.В.</w:t>
            </w:r>
          </w:p>
          <w:p w14:paraId="504FE5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1EAC6F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Д.Г.</w:t>
            </w:r>
          </w:p>
          <w:p w14:paraId="1B9DF5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6567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2F20B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652E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11.07.2025г</w:t>
            </w:r>
          </w:p>
          <w:p w14:paraId="28D58B1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Интеллектуально-познавательное</w:t>
            </w:r>
          </w:p>
          <w:p w14:paraId="56F2250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Танцевальное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CA69BC">
            <w:pPr>
              <w:spacing w:after="0" w:line="240" w:lineRule="auto"/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1.Интеллектуальная игра  «Что? Где? Когда?»</w:t>
            </w:r>
          </w:p>
          <w:p w14:paraId="43D57174">
            <w:pPr>
              <w:spacing w:after="0" w:line="240" w:lineRule="auto"/>
              <w:rPr>
                <w:rStyle w:val="4"/>
                <w:rFonts w:ascii="Times New Roman" w:hAnsi="Times New Roman" w:cs="Times New Roman" w:eastAsia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64D8F8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Танцевальный  флешмоб.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FED0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Степанова Е.В.</w:t>
            </w:r>
          </w:p>
          <w:p w14:paraId="79FA1B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8CFAB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Д.Г.</w:t>
            </w:r>
          </w:p>
          <w:p w14:paraId="2A0C12C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071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A7E4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B9DD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3 сезона</w:t>
      </w:r>
    </w:p>
    <w:p w14:paraId="23C4AF3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летней оздоровительной пришкольной площадки 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«Солнышко» </w:t>
      </w:r>
    </w:p>
    <w:p w14:paraId="35CAA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учащихся 1-4 классов</w:t>
      </w:r>
    </w:p>
    <w:p w14:paraId="38039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(04.08. – 15.08.2025 г.)</w:t>
      </w:r>
    </w:p>
    <w:p w14:paraId="738FB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8"/>
        <w:tblW w:w="10713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30"/>
        <w:gridCol w:w="4875"/>
        <w:gridCol w:w="2268"/>
      </w:tblGrid>
      <w:tr w14:paraId="6162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55F1E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593B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направление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4248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Мероприятия</w:t>
            </w:r>
          </w:p>
          <w:p w14:paraId="782148C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685F1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14:paraId="64FE0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150FF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67F53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04.08.2025</w:t>
            </w:r>
          </w:p>
          <w:p w14:paraId="4C0EE938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1.Экологическое направление.</w:t>
            </w:r>
          </w:p>
          <w:p w14:paraId="35B10B8C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75792C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3.Культурно-духовное направление.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C17ABA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1B3F316"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«Эко жарыс»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экологические квесты</w:t>
            </w:r>
          </w:p>
          <w:p w14:paraId="518A66DA"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3BE7F592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51E6D27"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Этностиль»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:проекты по изучению культуры и быта, национальной одежды. </w:t>
            </w:r>
          </w:p>
          <w:p w14:paraId="0E450DF8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BC136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C4E5D2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745D75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DE979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Бостанкаев Ж.С.</w:t>
            </w:r>
          </w:p>
          <w:p w14:paraId="0FFAB1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C4A5A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2C86352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F26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076C0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60584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05.08.2025</w:t>
            </w:r>
          </w:p>
          <w:p w14:paraId="0291BB29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Этическое направление</w:t>
            </w:r>
          </w:p>
          <w:p w14:paraId="39AA912B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7758D19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3.Художественно-эстетическое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132B8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291C0C5"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«Дорога к миру»:тренинги по развитию толерантности</w:t>
            </w:r>
          </w:p>
          <w:p w14:paraId="5319E3AA"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67D4B989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834635D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5C3438E"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Бейнелеу байқауы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»: конкурсы рисунков.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1A22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3F83DB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04F2AC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E8911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Бостанкаев Ж.С.</w:t>
            </w:r>
          </w:p>
          <w:p w14:paraId="777636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4D95FA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03FB4C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716A858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195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B726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B7E7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06.08.2025</w:t>
            </w:r>
          </w:p>
          <w:p w14:paraId="2E6BDFDA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1.Экологическое направление.</w:t>
            </w:r>
          </w:p>
          <w:p w14:paraId="5FF2206F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6A2BB8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3.Гражданско-патриотическое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2035D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BC61BE1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 Жасыл ба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»:эко-ботанические посадки семян в горшочек. </w:t>
            </w:r>
          </w:p>
          <w:p w14:paraId="1B46C3FD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2CC617BF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1C253BA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23CEEB2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«Тарихи квесттер»:викторина по истории страны.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2E6AB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15805B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7A78DE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49E0C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Бостанкаев Ж.С.</w:t>
            </w:r>
          </w:p>
          <w:p w14:paraId="5DB861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73364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A6A06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3D79613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C775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9A5F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3CB19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07.08.2025</w:t>
            </w:r>
          </w:p>
          <w:p w14:paraId="59A6E7BA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Технологическое и инновационное направление</w:t>
            </w:r>
          </w:p>
          <w:p w14:paraId="377B87AC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247BE0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3. Художественно-этическое направление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A0F7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1651966">
            <w:pPr>
              <w:pStyle w:val="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«LEGO шебері»: соревнования по конструированию из LEGO, созданию инновационных моделей;</w:t>
            </w:r>
          </w:p>
          <w:p w14:paraId="5FF62731">
            <w:pPr>
              <w:pStyle w:val="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4D8A7D05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880E766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04504FD">
            <w:pPr>
              <w:pStyle w:val="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«DiskoDance»: хореографические конкурсы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383A0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048DD8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0BD2CCC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6F6C9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A44E6D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Бостанкаев Ж.С.</w:t>
            </w:r>
          </w:p>
          <w:p w14:paraId="5B70F11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DF3D79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FB3A3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77E7279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4194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52BD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96B6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08.08.2025</w:t>
            </w:r>
          </w:p>
          <w:p w14:paraId="6AF29BC8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Туристо-краеведческое направление</w:t>
            </w:r>
          </w:p>
          <w:p w14:paraId="6AF2E3CA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1A40A0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 Художественно-этическое направление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03FF8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5FE6767">
            <w:pPr>
              <w:pStyle w:val="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«Табиғат таңғажайыптары»: экскурсии по родным краям</w:t>
            </w:r>
          </w:p>
          <w:p w14:paraId="3C282BCE">
            <w:pPr>
              <w:pStyle w:val="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1539D4C2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CB39CF2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18397EE">
            <w:pPr>
              <w:pStyle w:val="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«Бейнелеу байқауы»: конкурсы рисунков</w:t>
            </w:r>
          </w:p>
          <w:p w14:paraId="2DEA89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771FAB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8889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AEA01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435AD3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023A9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Бостанкаев Ж.С.</w:t>
            </w:r>
          </w:p>
          <w:p w14:paraId="4DB60E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E40D5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8245AC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1B48FC0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4BEA6952"/>
    <w:tbl>
      <w:tblPr>
        <w:tblStyle w:val="8"/>
        <w:tblW w:w="10713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30"/>
        <w:gridCol w:w="4875"/>
        <w:gridCol w:w="2268"/>
      </w:tblGrid>
      <w:tr w14:paraId="1D6B4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4360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4B4A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11.08.2025</w:t>
            </w:r>
          </w:p>
          <w:p w14:paraId="4EB064E6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1.Экологическое направление.</w:t>
            </w:r>
          </w:p>
          <w:p w14:paraId="4BDDB8B0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1E68EFC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3.Культурно-духовное направление.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F483B5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5B2CE95">
            <w:pPr>
              <w:pStyle w:val="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«Жасыл дақ» и «Эко-идея»: конкурсы экологических проектов и «зеленых» инноваций</w:t>
            </w:r>
          </w:p>
          <w:p w14:paraId="6FC5B165">
            <w:pPr>
              <w:spacing w:after="0" w:line="240" w:lineRule="auto"/>
              <w:ind w:left="72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7F21E155">
            <w:pPr>
              <w:pStyle w:val="9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02BA4DD6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F499DB4">
            <w:pPr>
              <w:pStyle w:val="9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«Кітап бағы»: обмен книгами и обсуждение прочитанных произведений </w:t>
            </w:r>
          </w:p>
          <w:p w14:paraId="1D7DFB77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35784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16F89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21122BB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3FB35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5894FD8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803AD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Бостанкаев Ж.С.</w:t>
            </w:r>
          </w:p>
          <w:p w14:paraId="18DB90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3DD2F5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5592C8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0F6C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DDDC0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E059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12.08.2025</w:t>
            </w:r>
          </w:p>
          <w:p w14:paraId="2EF63629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Этическое направление</w:t>
            </w:r>
          </w:p>
          <w:p w14:paraId="065A8EB5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780E4C8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3.Художественно-эстетическое направление.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D33C9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7081383"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«Өзін-Өзі тану турнирі»: игры саморазвития</w:t>
            </w:r>
          </w:p>
          <w:p w14:paraId="3E514D09"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714F25B6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2E89533"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«Қолөнер көрмесі»: выставки поделок и рукоделия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69AAD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335CFA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56CE0FE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B4F818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Бостанкаев Ж.С.</w:t>
            </w:r>
          </w:p>
          <w:p w14:paraId="00C7079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35C4C7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Шагизиганова В.А.</w:t>
            </w:r>
          </w:p>
          <w:p w14:paraId="1977DE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294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502E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2F8E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13.08.2025</w:t>
            </w:r>
          </w:p>
          <w:p w14:paraId="433A14FB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Туристо-краеведческое направление</w:t>
            </w:r>
          </w:p>
          <w:p w14:paraId="0EDCA1CC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52E4E3D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  Художественно-этическое направление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D641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0642C60">
            <w:pPr>
              <w:pStyle w:val="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«Скауты великой степи»: скаутские проекты и другое</w:t>
            </w:r>
          </w:p>
          <w:p w14:paraId="55F8A64B">
            <w:pPr>
              <w:pStyle w:val="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2116AAE0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82CDD15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0575116">
            <w:pPr>
              <w:pStyle w:val="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«Жас ақын»: поэтические соревнования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09388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956D9D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3E58641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02CD7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Бостанкаев Ж.С.</w:t>
            </w:r>
          </w:p>
          <w:p w14:paraId="28B2D6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39A364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D51FD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5CCCC3A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9998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31F87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9F6B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14.08.2025</w:t>
            </w:r>
          </w:p>
          <w:p w14:paraId="0A90285C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Технологическое и инновационное направление</w:t>
            </w:r>
          </w:p>
          <w:p w14:paraId="0B269D25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0F128A8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3. Художественно-этическое направление 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3D454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216EE13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«Жасанды интеллект және мен»: занятия по основам взаимодействия</w:t>
            </w:r>
          </w:p>
          <w:p w14:paraId="4F9820E0">
            <w:pPr>
              <w:spacing w:after="0" w:line="240" w:lineRule="auto"/>
              <w:ind w:left="72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 искусственным интеллектом</w:t>
            </w:r>
          </w:p>
          <w:p w14:paraId="258826F6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3F5E5E89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E7CD9CB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F1C2F2B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«Бейнелеу байқауы»: конкурсы рисунков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A887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48B24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18A8015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B0C41A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A5012B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Бостанкаев Ж.С.</w:t>
            </w:r>
          </w:p>
          <w:p w14:paraId="710F04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3925B1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EAD566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602717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0DFD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30E0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0370A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15.08.2025</w:t>
            </w:r>
          </w:p>
          <w:p w14:paraId="10333470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 Туристо-краеведческое направление</w:t>
            </w:r>
          </w:p>
          <w:p w14:paraId="26F93400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2.Физкультурно-оздоровительное направление.</w:t>
            </w:r>
          </w:p>
          <w:p w14:paraId="7EC8BE6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 Художественно-этическое направление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A0417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7C11A4E">
            <w:pPr>
              <w:pStyle w:val="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«Қызықты қазына»: игры-квесты на природе </w:t>
            </w:r>
          </w:p>
          <w:p w14:paraId="6BCE8B19">
            <w:pPr>
              <w:pStyle w:val="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Ежедневный спортивный час;</w:t>
            </w:r>
          </w:p>
          <w:p w14:paraId="41D364E6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A55BAD2">
            <w:pPr>
              <w:pStyle w:val="9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B5CA1AC">
            <w:pPr>
              <w:pStyle w:val="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«Өнерлі шебер»: творческие выставки.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371DB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2DBD1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55755C7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29A727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Бостанкаев Ж.С.</w:t>
            </w:r>
          </w:p>
          <w:p w14:paraId="35DC1F2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50C5D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AB587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Шагизиганова В.А.</w:t>
            </w:r>
          </w:p>
          <w:p w14:paraId="7348CD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176E66E2"/>
    <w:sectPr>
      <w:pgSz w:w="11906" w:h="16838"/>
      <w:pgMar w:top="873" w:right="896" w:bottom="873" w:left="1746" w:header="720" w:footer="720" w:gutter="0"/>
      <w:pgBorders w:display="firstPage">
        <w:top w:val="thinThickThinMediumGap" w:color="auto" w:sz="24" w:space="1"/>
        <w:left w:val="thinThickThinMediumGap" w:color="auto" w:sz="24" w:space="4"/>
        <w:bottom w:val="thinThickThinMediumGap" w:color="auto" w:sz="24" w:space="1"/>
        <w:right w:val="thinThickThinMediumGap" w:color="auto" w:sz="2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128E6"/>
    <w:multiLevelType w:val="singleLevel"/>
    <w:tmpl w:val="9C1128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7B281D"/>
    <w:multiLevelType w:val="singleLevel"/>
    <w:tmpl w:val="B47B281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A03C57"/>
    <w:multiLevelType w:val="singleLevel"/>
    <w:tmpl w:val="BFA03C5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349A830"/>
    <w:multiLevelType w:val="singleLevel"/>
    <w:tmpl w:val="D349A83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3DC3A75"/>
    <w:multiLevelType w:val="multilevel"/>
    <w:tmpl w:val="03DC3A75"/>
    <w:lvl w:ilvl="0" w:tentative="0">
      <w:start w:val="1"/>
      <w:numFmt w:val="decimal"/>
      <w:lvlText w:val="%1."/>
      <w:lvlJc w:val="left"/>
      <w:pPr>
        <w:tabs>
          <w:tab w:val="left" w:pos="417"/>
        </w:tabs>
      </w:pPr>
    </w:lvl>
    <w:lvl w:ilvl="1" w:tentative="0">
      <w:start w:val="1"/>
      <w:numFmt w:val="lowerLetter"/>
      <w:lvlText w:val="%2."/>
      <w:lvlJc w:val="left"/>
      <w:pPr>
        <w:ind w:left="1545" w:hanging="360"/>
      </w:pPr>
    </w:lvl>
    <w:lvl w:ilvl="2" w:tentative="0">
      <w:start w:val="1"/>
      <w:numFmt w:val="lowerRoman"/>
      <w:lvlText w:val="%3."/>
      <w:lvlJc w:val="right"/>
      <w:pPr>
        <w:ind w:left="2265" w:hanging="180"/>
      </w:pPr>
    </w:lvl>
    <w:lvl w:ilvl="3" w:tentative="0">
      <w:start w:val="1"/>
      <w:numFmt w:val="decimal"/>
      <w:lvlText w:val="%4."/>
      <w:lvlJc w:val="left"/>
      <w:pPr>
        <w:ind w:left="2985" w:hanging="360"/>
      </w:pPr>
    </w:lvl>
    <w:lvl w:ilvl="4" w:tentative="0">
      <w:start w:val="1"/>
      <w:numFmt w:val="lowerLetter"/>
      <w:lvlText w:val="%5."/>
      <w:lvlJc w:val="left"/>
      <w:pPr>
        <w:ind w:left="3705" w:hanging="360"/>
      </w:pPr>
    </w:lvl>
    <w:lvl w:ilvl="5" w:tentative="0">
      <w:start w:val="1"/>
      <w:numFmt w:val="lowerRoman"/>
      <w:lvlText w:val="%6."/>
      <w:lvlJc w:val="right"/>
      <w:pPr>
        <w:ind w:left="4425" w:hanging="180"/>
      </w:pPr>
    </w:lvl>
    <w:lvl w:ilvl="6" w:tentative="0">
      <w:start w:val="1"/>
      <w:numFmt w:val="decimal"/>
      <w:lvlText w:val="%7."/>
      <w:lvlJc w:val="left"/>
      <w:pPr>
        <w:ind w:left="5145" w:hanging="360"/>
      </w:pPr>
    </w:lvl>
    <w:lvl w:ilvl="7" w:tentative="0">
      <w:start w:val="1"/>
      <w:numFmt w:val="lowerLetter"/>
      <w:lvlText w:val="%8."/>
      <w:lvlJc w:val="left"/>
      <w:pPr>
        <w:ind w:left="5865" w:hanging="360"/>
      </w:pPr>
    </w:lvl>
    <w:lvl w:ilvl="8" w:tentative="0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0AB90DA9"/>
    <w:multiLevelType w:val="multilevel"/>
    <w:tmpl w:val="0AB90DA9"/>
    <w:lvl w:ilvl="0" w:tentative="0">
      <w:start w:val="1"/>
      <w:numFmt w:val="decimal"/>
      <w:lvlText w:val="%1."/>
      <w:lvlJc w:val="left"/>
      <w:pPr>
        <w:tabs>
          <w:tab w:val="left" w:pos="1077"/>
        </w:tabs>
      </w:pPr>
    </w:lvl>
    <w:lvl w:ilvl="1" w:tentative="0">
      <w:start w:val="1"/>
      <w:numFmt w:val="lowerLetter"/>
      <w:lvlText w:val="%2."/>
      <w:lvlJc w:val="left"/>
      <w:pPr>
        <w:ind w:left="2205" w:hanging="360"/>
      </w:pPr>
    </w:lvl>
    <w:lvl w:ilvl="2" w:tentative="0">
      <w:start w:val="1"/>
      <w:numFmt w:val="lowerRoman"/>
      <w:lvlText w:val="%3."/>
      <w:lvlJc w:val="right"/>
      <w:pPr>
        <w:ind w:left="2925" w:hanging="180"/>
      </w:pPr>
    </w:lvl>
    <w:lvl w:ilvl="3" w:tentative="0">
      <w:start w:val="1"/>
      <w:numFmt w:val="decimal"/>
      <w:lvlText w:val="%4."/>
      <w:lvlJc w:val="left"/>
      <w:pPr>
        <w:ind w:left="3645" w:hanging="360"/>
      </w:pPr>
    </w:lvl>
    <w:lvl w:ilvl="4" w:tentative="0">
      <w:start w:val="1"/>
      <w:numFmt w:val="lowerLetter"/>
      <w:lvlText w:val="%5."/>
      <w:lvlJc w:val="left"/>
      <w:pPr>
        <w:ind w:left="4365" w:hanging="360"/>
      </w:pPr>
    </w:lvl>
    <w:lvl w:ilvl="5" w:tentative="0">
      <w:start w:val="1"/>
      <w:numFmt w:val="lowerRoman"/>
      <w:lvlText w:val="%6."/>
      <w:lvlJc w:val="right"/>
      <w:pPr>
        <w:ind w:left="5085" w:hanging="180"/>
      </w:pPr>
    </w:lvl>
    <w:lvl w:ilvl="6" w:tentative="0">
      <w:start w:val="1"/>
      <w:numFmt w:val="decimal"/>
      <w:lvlText w:val="%7."/>
      <w:lvlJc w:val="left"/>
      <w:pPr>
        <w:ind w:left="5805" w:hanging="360"/>
      </w:pPr>
    </w:lvl>
    <w:lvl w:ilvl="7" w:tentative="0">
      <w:start w:val="1"/>
      <w:numFmt w:val="lowerLetter"/>
      <w:lvlText w:val="%8."/>
      <w:lvlJc w:val="left"/>
      <w:pPr>
        <w:ind w:left="6525" w:hanging="360"/>
      </w:pPr>
    </w:lvl>
    <w:lvl w:ilvl="8" w:tentative="0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D4FD9E8"/>
    <w:multiLevelType w:val="singleLevel"/>
    <w:tmpl w:val="0D4FD9E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DDE2DC0"/>
    <w:multiLevelType w:val="multilevel"/>
    <w:tmpl w:val="3DDE2DC0"/>
    <w:lvl w:ilvl="0" w:tentative="0">
      <w:start w:val="1"/>
      <w:numFmt w:val="decimal"/>
      <w:lvlText w:val="%1."/>
      <w:lvlJc w:val="left"/>
      <w:pPr>
        <w:tabs>
          <w:tab w:val="left" w:pos="1077"/>
        </w:tabs>
      </w:pPr>
    </w:lvl>
    <w:lvl w:ilvl="1" w:tentative="0">
      <w:start w:val="1"/>
      <w:numFmt w:val="lowerLetter"/>
      <w:lvlText w:val="%2."/>
      <w:lvlJc w:val="left"/>
      <w:pPr>
        <w:ind w:left="2205" w:hanging="360"/>
      </w:pPr>
    </w:lvl>
    <w:lvl w:ilvl="2" w:tentative="0">
      <w:start w:val="1"/>
      <w:numFmt w:val="lowerRoman"/>
      <w:lvlText w:val="%3."/>
      <w:lvlJc w:val="right"/>
      <w:pPr>
        <w:ind w:left="2925" w:hanging="180"/>
      </w:pPr>
    </w:lvl>
    <w:lvl w:ilvl="3" w:tentative="0">
      <w:start w:val="1"/>
      <w:numFmt w:val="decimal"/>
      <w:lvlText w:val="%4."/>
      <w:lvlJc w:val="left"/>
      <w:pPr>
        <w:ind w:left="3645" w:hanging="360"/>
      </w:pPr>
    </w:lvl>
    <w:lvl w:ilvl="4" w:tentative="0">
      <w:start w:val="1"/>
      <w:numFmt w:val="lowerLetter"/>
      <w:lvlText w:val="%5."/>
      <w:lvlJc w:val="left"/>
      <w:pPr>
        <w:ind w:left="4365" w:hanging="360"/>
      </w:pPr>
    </w:lvl>
    <w:lvl w:ilvl="5" w:tentative="0">
      <w:start w:val="1"/>
      <w:numFmt w:val="lowerRoman"/>
      <w:lvlText w:val="%6."/>
      <w:lvlJc w:val="right"/>
      <w:pPr>
        <w:ind w:left="5085" w:hanging="180"/>
      </w:pPr>
    </w:lvl>
    <w:lvl w:ilvl="6" w:tentative="0">
      <w:start w:val="1"/>
      <w:numFmt w:val="decimal"/>
      <w:lvlText w:val="%7."/>
      <w:lvlJc w:val="left"/>
      <w:pPr>
        <w:ind w:left="5805" w:hanging="360"/>
      </w:pPr>
    </w:lvl>
    <w:lvl w:ilvl="7" w:tentative="0">
      <w:start w:val="1"/>
      <w:numFmt w:val="lowerLetter"/>
      <w:lvlText w:val="%8."/>
      <w:lvlJc w:val="left"/>
      <w:pPr>
        <w:ind w:left="6525" w:hanging="360"/>
      </w:pPr>
    </w:lvl>
    <w:lvl w:ilvl="8" w:tentative="0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45A2BC46"/>
    <w:multiLevelType w:val="singleLevel"/>
    <w:tmpl w:val="45A2BC46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48CF68BB"/>
    <w:multiLevelType w:val="multilevel"/>
    <w:tmpl w:val="48CF68BB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9C2BAA"/>
    <w:multiLevelType w:val="multilevel"/>
    <w:tmpl w:val="589C2B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C0A8B"/>
    <w:multiLevelType w:val="singleLevel"/>
    <w:tmpl w:val="622C0A8B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4D461D7"/>
    <w:multiLevelType w:val="multilevel"/>
    <w:tmpl w:val="64D461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1136"/>
    <w:multiLevelType w:val="multilevel"/>
    <w:tmpl w:val="69B21136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8040818"/>
    <w:multiLevelType w:val="multilevel"/>
    <w:tmpl w:val="780408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D5EC4"/>
    <w:rsid w:val="1C354EA1"/>
    <w:rsid w:val="1DC13CFC"/>
    <w:rsid w:val="2CDB21D7"/>
    <w:rsid w:val="2D074E08"/>
    <w:rsid w:val="35C7381A"/>
    <w:rsid w:val="406F5603"/>
    <w:rsid w:val="456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jpeg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97C9D7-1AB2-4A0F-B385-5357D07A0C9D}" type="doc">
      <dgm:prSet loTypeId="urn:microsoft.com/office/officeart/2005/8/layout/list1" loCatId="list" qsTypeId="urn:microsoft.com/office/officeart/2005/8/quickstyle/simple1" qsCatId="simple" csTypeId="urn:microsoft.com/office/officeart/2005/8/colors/colorful1#1" csCatId="colorful" phldr="1"/>
      <dgm:spPr/>
      <dgm:t>
        <a:bodyPr/>
        <a:p>
          <a:endParaRPr lang="ru-RU"/>
        </a:p>
      </dgm:t>
    </dgm:pt>
    <dgm:pt modelId="{B94158BD-7921-4AAD-8866-D7C703B22430}">
      <dgm:prSet phldrT="[Текст]" custT="1"/>
      <dgm:spPr/>
      <dgm:t>
        <a:bodyPr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Пришкольная оздоровительная площадка "Солнышко"</a:t>
          </a:r>
        </a:p>
      </dgm:t>
    </dgm:pt>
    <dgm:pt modelId="{C5B22F1D-6469-43DC-A767-BD5FD1078D9F}" cxnId="{EA18EB32-948E-4FEB-AA1C-5C00DD91297F}" type="parTrans">
      <dgm:prSet/>
      <dgm:spPr/>
      <dgm:t>
        <a:bodyPr/>
        <a:p>
          <a:endParaRPr lang="ru-RU"/>
        </a:p>
      </dgm:t>
    </dgm:pt>
    <dgm:pt modelId="{0C896E02-CABD-4103-A631-47EEC2F22201}" cxnId="{EA18EB32-948E-4FEB-AA1C-5C00DD91297F}" type="sibTrans">
      <dgm:prSet/>
      <dgm:spPr/>
      <dgm:t>
        <a:bodyPr/>
        <a:p>
          <a:endParaRPr lang="ru-RU"/>
        </a:p>
      </dgm:t>
    </dgm:pt>
    <dgm:pt modelId="{AAE095FA-0E2F-40EB-8951-17A64D8401A0}">
      <dgm:prSet phldrT="[Текст]" custT="1"/>
      <dgm:spPr/>
      <dgm:t>
        <a:bodyPr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Летний лингвистический клуб </a:t>
          </a:r>
        </a:p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"Юный лингвист"</a:t>
          </a:r>
        </a:p>
      </dgm:t>
    </dgm:pt>
    <dgm:pt modelId="{ED0BCFE4-5E24-42C3-B665-AF0F820A6A75}" cxnId="{AA101509-0189-446B-9317-96D8630799CB}" type="parTrans">
      <dgm:prSet/>
      <dgm:spPr/>
      <dgm:t>
        <a:bodyPr/>
        <a:p>
          <a:endParaRPr lang="ru-RU"/>
        </a:p>
      </dgm:t>
    </dgm:pt>
    <dgm:pt modelId="{314C82C1-CEA6-45A8-8AAE-E9B6795492E7}" cxnId="{AA101509-0189-446B-9317-96D8630799CB}" type="sibTrans">
      <dgm:prSet/>
      <dgm:spPr/>
      <dgm:t>
        <a:bodyPr/>
        <a:p>
          <a:endParaRPr lang="ru-RU"/>
        </a:p>
      </dgm:t>
    </dgm:pt>
    <dgm:pt modelId="{ADDCE4F6-3795-449F-9C26-1935E0115C27}">
      <dgm:prSet phldrT="[Текст]" custT="1"/>
      <dgm:spPr/>
      <dgm:t>
        <a:bodyPr/>
        <a:p>
          <a:r>
            <a:rPr lang="ru-RU" sz="1100"/>
            <a:t>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"Читающая школа"</a:t>
          </a:r>
        </a:p>
      </dgm:t>
    </dgm:pt>
    <dgm:pt modelId="{55E3D883-93CA-40C5-8DCD-076C23901526}" cxnId="{6873FA38-7654-4A8C-87D9-27666E477E97}" type="parTrans">
      <dgm:prSet/>
      <dgm:spPr/>
      <dgm:t>
        <a:bodyPr/>
        <a:p>
          <a:endParaRPr lang="ru-RU"/>
        </a:p>
      </dgm:t>
    </dgm:pt>
    <dgm:pt modelId="{8E1D92D8-7FC2-4B15-B565-B8858B03B6D3}" cxnId="{6873FA38-7654-4A8C-87D9-27666E477E97}" type="sibTrans">
      <dgm:prSet/>
      <dgm:spPr/>
      <dgm:t>
        <a:bodyPr/>
        <a:p>
          <a:endParaRPr lang="ru-RU"/>
        </a:p>
      </dgm:t>
    </dgm:pt>
    <dgm:pt modelId="{919B0442-D78B-48C5-A879-716E62430FC1}">
      <dgm:prSet custT="1"/>
      <dgm:spPr/>
      <dgm:t>
        <a:bodyPr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</a:t>
          </a:r>
          <a:r>
            <a:rPr lang="en-US" sz="1400">
              <a:latin typeface="Times New Roman" panose="02020603050405020304" charset="0"/>
              <a:cs typeface="Times New Roman" panose="02020603050405020304" charset="0"/>
            </a:rPr>
            <a:t>IT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- класс"</a:t>
          </a:r>
        </a:p>
      </dgm:t>
    </dgm:pt>
    <dgm:pt modelId="{BEDB1AF9-C984-46A7-BA8E-CFE29760DCB4}" cxnId="{CFF05198-6299-4DE4-A097-4846E9876038}" type="parTrans">
      <dgm:prSet/>
      <dgm:spPr/>
      <dgm:t>
        <a:bodyPr/>
        <a:p>
          <a:endParaRPr lang="ru-RU"/>
        </a:p>
      </dgm:t>
    </dgm:pt>
    <dgm:pt modelId="{6C929F4E-6C39-4966-9018-996B27164DEC}" cxnId="{CFF05198-6299-4DE4-A097-4846E9876038}" type="sibTrans">
      <dgm:prSet/>
      <dgm:spPr/>
      <dgm:t>
        <a:bodyPr/>
        <a:p>
          <a:endParaRPr lang="ru-RU"/>
        </a:p>
      </dgm:t>
    </dgm:pt>
    <dgm:pt modelId="{A7912A89-8B59-4333-8EBA-7B615129FD81}">
      <dgm:prSet custT="1"/>
      <dgm:spPr/>
      <dgm:t>
        <a:bodyPr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Спортивные мероприятия, эстафеты.</a:t>
          </a:r>
        </a:p>
      </dgm:t>
    </dgm:pt>
    <dgm:pt modelId="{9E63D11E-7492-4359-AE0F-1F8692F2A1C0}" cxnId="{4D0412C1-FCBC-4877-A0AB-AE467C8C70E9}" type="parTrans">
      <dgm:prSet/>
      <dgm:spPr/>
      <dgm:t>
        <a:bodyPr/>
        <a:p>
          <a:endParaRPr lang="ru-RU"/>
        </a:p>
      </dgm:t>
    </dgm:pt>
    <dgm:pt modelId="{D9CD1D26-1304-4EC5-B0DD-93A17B3FCCBA}" cxnId="{4D0412C1-FCBC-4877-A0AB-AE467C8C70E9}" type="sibTrans">
      <dgm:prSet/>
      <dgm:spPr/>
      <dgm:t>
        <a:bodyPr/>
        <a:p>
          <a:endParaRPr lang="ru-RU"/>
        </a:p>
      </dgm:t>
    </dgm:pt>
    <dgm:pt modelId="{EE7CCE76-2850-4E25-AA26-832C84D377DF}" type="pres">
      <dgm:prSet presAssocID="{3397C9D7-1AB2-4A0F-B385-5357D07A0C9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p>
          <a:endParaRPr lang="ru-RU"/>
        </a:p>
      </dgm:t>
    </dgm:pt>
    <dgm:pt modelId="{24ECC2DF-A9E2-454C-9E02-5C6312906066}" type="pres">
      <dgm:prSet presAssocID="{B94158BD-7921-4AAD-8866-D7C703B22430}" presName="parentLin" presStyleCnt="0"/>
      <dgm:spPr/>
      <dgm:t>
        <a:bodyPr/>
        <a:p>
          <a:endParaRPr lang="ru-RU"/>
        </a:p>
      </dgm:t>
    </dgm:pt>
    <dgm:pt modelId="{D2FE437F-0767-4584-AD17-AE52EF63CB17}" type="pres">
      <dgm:prSet presAssocID="{B94158BD-7921-4AAD-8866-D7C703B22430}" presName="parentLeftMargin" presStyleCnt="0"/>
      <dgm:spPr/>
      <dgm:t>
        <a:bodyPr/>
        <a:p>
          <a:endParaRPr lang="ru-RU"/>
        </a:p>
      </dgm:t>
    </dgm:pt>
    <dgm:pt modelId="{009FB275-B2E0-43BF-9439-39DE3ABAC43A}" type="pres">
      <dgm:prSet presAssocID="{B94158BD-7921-4AAD-8866-D7C703B22430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EC2145EB-BD25-4887-8C5A-E5A9585E40E2}" type="pres">
      <dgm:prSet presAssocID="{B94158BD-7921-4AAD-8866-D7C703B22430}" presName="negativeSpace" presStyleCnt="0"/>
      <dgm:spPr/>
      <dgm:t>
        <a:bodyPr/>
        <a:p>
          <a:endParaRPr lang="ru-RU"/>
        </a:p>
      </dgm:t>
    </dgm:pt>
    <dgm:pt modelId="{69758AE1-F237-4E7C-AD72-A79C626DF703}" type="pres">
      <dgm:prSet presAssocID="{B94158BD-7921-4AAD-8866-D7C703B22430}" presName="childText" presStyleLbl="conFgAcc1" presStyleIdx="0" presStyleCnt="5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E72DA3A2-4B76-409B-AFBE-72A68DAED67A}" type="pres">
      <dgm:prSet presAssocID="{0C896E02-CABD-4103-A631-47EEC2F22201}" presName="spaceBetweenRectangles" presStyleCnt="0"/>
      <dgm:spPr/>
      <dgm:t>
        <a:bodyPr/>
        <a:p>
          <a:endParaRPr lang="ru-RU"/>
        </a:p>
      </dgm:t>
    </dgm:pt>
    <dgm:pt modelId="{EBD9478F-796D-4647-B777-2502B969B3D4}" type="pres">
      <dgm:prSet presAssocID="{AAE095FA-0E2F-40EB-8951-17A64D8401A0}" presName="parentLin" presStyleCnt="0"/>
      <dgm:spPr/>
      <dgm:t>
        <a:bodyPr/>
        <a:p>
          <a:endParaRPr lang="ru-RU"/>
        </a:p>
      </dgm:t>
    </dgm:pt>
    <dgm:pt modelId="{9127A6DF-CA8B-41DC-A498-58513A16C32A}" type="pres">
      <dgm:prSet presAssocID="{AAE095FA-0E2F-40EB-8951-17A64D8401A0}" presName="parentLeftMargin" presStyleCnt="0"/>
      <dgm:spPr/>
      <dgm:t>
        <a:bodyPr/>
        <a:p>
          <a:endParaRPr lang="ru-RU"/>
        </a:p>
      </dgm:t>
    </dgm:pt>
    <dgm:pt modelId="{2FAACAAB-5817-495C-948B-448D6748020F}" type="pres">
      <dgm:prSet presAssocID="{AAE095FA-0E2F-40EB-8951-17A64D8401A0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2644701A-47CF-4FEE-A6C0-219742E58564}" type="pres">
      <dgm:prSet presAssocID="{AAE095FA-0E2F-40EB-8951-17A64D8401A0}" presName="negativeSpace" presStyleCnt="0"/>
      <dgm:spPr/>
      <dgm:t>
        <a:bodyPr/>
        <a:p>
          <a:endParaRPr lang="ru-RU"/>
        </a:p>
      </dgm:t>
    </dgm:pt>
    <dgm:pt modelId="{4B82772F-ED83-4C3C-B140-61B0A9BDEA57}" type="pres">
      <dgm:prSet presAssocID="{AAE095FA-0E2F-40EB-8951-17A64D8401A0}" presName="childText" presStyleLbl="conFgAcc1" presStyleIdx="1" presStyleCnt="5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B2313EA7-8E06-48F9-9EDD-BE64454A32DB}" type="pres">
      <dgm:prSet presAssocID="{314C82C1-CEA6-45A8-8AAE-E9B6795492E7}" presName="spaceBetweenRectangles" presStyleCnt="0"/>
      <dgm:spPr/>
      <dgm:t>
        <a:bodyPr/>
        <a:p>
          <a:endParaRPr lang="ru-RU"/>
        </a:p>
      </dgm:t>
    </dgm:pt>
    <dgm:pt modelId="{12F082AF-C196-4BB7-B84E-2605066B8DB1}" type="pres">
      <dgm:prSet presAssocID="{ADDCE4F6-3795-449F-9C26-1935E0115C27}" presName="parentLin" presStyleCnt="0"/>
      <dgm:spPr/>
      <dgm:t>
        <a:bodyPr/>
        <a:p>
          <a:endParaRPr lang="ru-RU"/>
        </a:p>
      </dgm:t>
    </dgm:pt>
    <dgm:pt modelId="{992E6909-EE2E-4489-9E36-358FE736A926}" type="pres">
      <dgm:prSet presAssocID="{ADDCE4F6-3795-449F-9C26-1935E0115C27}" presName="parentLeftMargin" presStyleCnt="0"/>
      <dgm:spPr/>
      <dgm:t>
        <a:bodyPr/>
        <a:p>
          <a:endParaRPr lang="ru-RU"/>
        </a:p>
      </dgm:t>
    </dgm:pt>
    <dgm:pt modelId="{F740EF68-70A8-428B-9090-5E2C40599C51}" type="pres">
      <dgm:prSet presAssocID="{ADDCE4F6-3795-449F-9C26-1935E0115C27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A611CE15-AA91-40C3-BC82-F8B492F0DDAF}" type="pres">
      <dgm:prSet presAssocID="{ADDCE4F6-3795-449F-9C26-1935E0115C27}" presName="negativeSpace" presStyleCnt="0"/>
      <dgm:spPr/>
      <dgm:t>
        <a:bodyPr/>
        <a:p>
          <a:endParaRPr lang="ru-RU"/>
        </a:p>
      </dgm:t>
    </dgm:pt>
    <dgm:pt modelId="{2138A9D9-04DE-4ECB-AEB2-3ED552120418}" type="pres">
      <dgm:prSet presAssocID="{ADDCE4F6-3795-449F-9C26-1935E0115C27}" presName="childText" presStyleLbl="conFgAcc1" presStyleIdx="2" presStyleCnt="5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740CE257-6A4A-46BE-9E1F-5E1358EAAE3B}" type="pres">
      <dgm:prSet presAssocID="{8E1D92D8-7FC2-4B15-B565-B8858B03B6D3}" presName="spaceBetweenRectangles" presStyleCnt="0"/>
      <dgm:spPr/>
      <dgm:t>
        <a:bodyPr/>
        <a:p>
          <a:endParaRPr lang="ru-RU"/>
        </a:p>
      </dgm:t>
    </dgm:pt>
    <dgm:pt modelId="{DA1EC0BA-9BED-4157-9362-C1D2786D9864}" type="pres">
      <dgm:prSet presAssocID="{919B0442-D78B-48C5-A879-716E62430FC1}" presName="parentLin" presStyleCnt="0"/>
      <dgm:spPr/>
      <dgm:t>
        <a:bodyPr/>
        <a:p>
          <a:endParaRPr lang="ru-RU"/>
        </a:p>
      </dgm:t>
    </dgm:pt>
    <dgm:pt modelId="{9EAA0306-53DD-47E2-9978-2E83657E6D46}" type="pres">
      <dgm:prSet presAssocID="{919B0442-D78B-48C5-A879-716E62430FC1}" presName="parentLeftMargin" presStyleCnt="0"/>
      <dgm:spPr/>
      <dgm:t>
        <a:bodyPr/>
        <a:p>
          <a:endParaRPr lang="ru-RU"/>
        </a:p>
      </dgm:t>
    </dgm:pt>
    <dgm:pt modelId="{204DED81-611B-48F6-8A55-A32FC4AC579F}" type="pres">
      <dgm:prSet presAssocID="{919B0442-D78B-48C5-A879-716E62430FC1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48AC0D01-841B-4BDF-B075-7107E2E65C94}" type="pres">
      <dgm:prSet presAssocID="{919B0442-D78B-48C5-A879-716E62430FC1}" presName="negativeSpace" presStyleCnt="0"/>
      <dgm:spPr/>
      <dgm:t>
        <a:bodyPr/>
        <a:p>
          <a:endParaRPr lang="ru-RU"/>
        </a:p>
      </dgm:t>
    </dgm:pt>
    <dgm:pt modelId="{76D57A0C-D006-4A47-9344-C97F5E4815E9}" type="pres">
      <dgm:prSet presAssocID="{919B0442-D78B-48C5-A879-716E62430FC1}" presName="childText" presStyleLbl="conFgAcc1" presStyleIdx="3" presStyleCnt="5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CFC0F5A2-5A3C-49DB-B344-F89E7A5C2A79}" type="pres">
      <dgm:prSet presAssocID="{6C929F4E-6C39-4966-9018-996B27164DEC}" presName="spaceBetweenRectangles" presStyleCnt="0"/>
      <dgm:spPr/>
      <dgm:t>
        <a:bodyPr/>
        <a:p>
          <a:endParaRPr lang="ru-RU"/>
        </a:p>
      </dgm:t>
    </dgm:pt>
    <dgm:pt modelId="{A4A86691-0ED3-4D3D-A557-7D56411FDD9E}" type="pres">
      <dgm:prSet presAssocID="{A7912A89-8B59-4333-8EBA-7B615129FD81}" presName="parentLin" presStyleCnt="0"/>
      <dgm:spPr/>
      <dgm:t>
        <a:bodyPr/>
        <a:p>
          <a:endParaRPr lang="ru-RU"/>
        </a:p>
      </dgm:t>
    </dgm:pt>
    <dgm:pt modelId="{4775CBC6-F91A-4C7C-8E56-E510BD90A680}" type="pres">
      <dgm:prSet presAssocID="{A7912A89-8B59-4333-8EBA-7B615129FD81}" presName="parentLeftMargin" presStyleCnt="0"/>
      <dgm:spPr/>
      <dgm:t>
        <a:bodyPr/>
        <a:p>
          <a:endParaRPr lang="ru-RU"/>
        </a:p>
      </dgm:t>
    </dgm:pt>
    <dgm:pt modelId="{C80BB904-4B13-47CA-9021-1C908BE2F201}" type="pres">
      <dgm:prSet presAssocID="{A7912A89-8B59-4333-8EBA-7B615129FD81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1EE6BAC4-89E7-4F31-BFEE-5FDCE65B2EAA}" type="pres">
      <dgm:prSet presAssocID="{A7912A89-8B59-4333-8EBA-7B615129FD81}" presName="negativeSpace" presStyleCnt="0"/>
      <dgm:spPr/>
      <dgm:t>
        <a:bodyPr/>
        <a:p>
          <a:endParaRPr lang="ru-RU"/>
        </a:p>
      </dgm:t>
    </dgm:pt>
    <dgm:pt modelId="{5971BF00-776B-45DF-AF29-CECC530FC62A}" type="pres">
      <dgm:prSet presAssocID="{A7912A89-8B59-4333-8EBA-7B615129FD81}" presName="childText" presStyleLbl="conFgAcc1" presStyleIdx="4" presStyleCnt="5">
        <dgm:presLayoutVars>
          <dgm:bulletEnabled val="1"/>
        </dgm:presLayoutVars>
      </dgm:prSet>
      <dgm:spPr/>
      <dgm:t>
        <a:bodyPr/>
        <a:p>
          <a:endParaRPr lang="ru-RU"/>
        </a:p>
      </dgm:t>
    </dgm:pt>
  </dgm:ptLst>
  <dgm:cxnLst>
    <dgm:cxn modelId="{EA18EB32-948E-4FEB-AA1C-5C00DD91297F}" srcId="{3397C9D7-1AB2-4A0F-B385-5357D07A0C9D}" destId="{B94158BD-7921-4AAD-8866-D7C703B22430}" srcOrd="0" destOrd="0" parTransId="{C5B22F1D-6469-43DC-A767-BD5FD1078D9F}" sibTransId="{0C896E02-CABD-4103-A631-47EEC2F22201}"/>
    <dgm:cxn modelId="{AA101509-0189-446B-9317-96D8630799CB}" srcId="{3397C9D7-1AB2-4A0F-B385-5357D07A0C9D}" destId="{AAE095FA-0E2F-40EB-8951-17A64D8401A0}" srcOrd="1" destOrd="0" parTransId="{ED0BCFE4-5E24-42C3-B665-AF0F820A6A75}" sibTransId="{314C82C1-CEA6-45A8-8AAE-E9B6795492E7}"/>
    <dgm:cxn modelId="{6873FA38-7654-4A8C-87D9-27666E477E97}" srcId="{3397C9D7-1AB2-4A0F-B385-5357D07A0C9D}" destId="{ADDCE4F6-3795-449F-9C26-1935E0115C27}" srcOrd="2" destOrd="0" parTransId="{55E3D883-93CA-40C5-8DCD-076C23901526}" sibTransId="{8E1D92D8-7FC2-4B15-B565-B8858B03B6D3}"/>
    <dgm:cxn modelId="{CFF05198-6299-4DE4-A097-4846E9876038}" srcId="{3397C9D7-1AB2-4A0F-B385-5357D07A0C9D}" destId="{919B0442-D78B-48C5-A879-716E62430FC1}" srcOrd="3" destOrd="0" parTransId="{BEDB1AF9-C984-46A7-BA8E-CFE29760DCB4}" sibTransId="{6C929F4E-6C39-4966-9018-996B27164DEC}"/>
    <dgm:cxn modelId="{4D0412C1-FCBC-4877-A0AB-AE467C8C70E9}" srcId="{3397C9D7-1AB2-4A0F-B385-5357D07A0C9D}" destId="{A7912A89-8B59-4333-8EBA-7B615129FD81}" srcOrd="4" destOrd="0" parTransId="{9E63D11E-7492-4359-AE0F-1F8692F2A1C0}" sibTransId="{D9CD1D26-1304-4EC5-B0DD-93A17B3FCCBA}"/>
    <dgm:cxn modelId="{A5E0EB35-9F2C-46E0-968C-7DAF5DC21997}" type="presOf" srcId="{3397C9D7-1AB2-4A0F-B385-5357D07A0C9D}" destId="{EE7CCE76-2850-4E25-AA26-832C84D377DF}" srcOrd="0" destOrd="0" presId="urn:microsoft.com/office/officeart/2005/8/layout/list1"/>
    <dgm:cxn modelId="{2FCD40CA-7A36-4761-A355-24526FCEC818}" type="presParOf" srcId="{EE7CCE76-2850-4E25-AA26-832C84D377DF}" destId="{24ECC2DF-A9E2-454C-9E02-5C6312906066}" srcOrd="0" destOrd="0" presId="urn:microsoft.com/office/officeart/2005/8/layout/list1"/>
    <dgm:cxn modelId="{85E4EEAE-D458-4CBD-8D59-FAAA14E978CA}" type="presParOf" srcId="{24ECC2DF-A9E2-454C-9E02-5C6312906066}" destId="{D2FE437F-0767-4584-AD17-AE52EF63CB17}" srcOrd="0" destOrd="0" presId="urn:microsoft.com/office/officeart/2005/8/layout/list1"/>
    <dgm:cxn modelId="{717C1220-8D70-4E32-81BE-704340794DFA}" type="presOf" srcId="{B94158BD-7921-4AAD-8866-D7C703B22430}" destId="{D2FE437F-0767-4584-AD17-AE52EF63CB17}" srcOrd="0" destOrd="0" presId="urn:microsoft.com/office/officeart/2005/8/layout/list1"/>
    <dgm:cxn modelId="{01C5AC6C-99D7-41F4-923F-C0BD7BC79AFA}" type="presParOf" srcId="{24ECC2DF-A9E2-454C-9E02-5C6312906066}" destId="{009FB275-B2E0-43BF-9439-39DE3ABAC43A}" srcOrd="1" destOrd="0" presId="urn:microsoft.com/office/officeart/2005/8/layout/list1"/>
    <dgm:cxn modelId="{262129C2-7638-4A83-B5C3-E0DDD5AECBFC}" type="presOf" srcId="{B94158BD-7921-4AAD-8866-D7C703B22430}" destId="{009FB275-B2E0-43BF-9439-39DE3ABAC43A}" srcOrd="0" destOrd="0" presId="urn:microsoft.com/office/officeart/2005/8/layout/list1"/>
    <dgm:cxn modelId="{F41BE988-6DDD-40FE-A071-7CF40E21D032}" type="presParOf" srcId="{EE7CCE76-2850-4E25-AA26-832C84D377DF}" destId="{EC2145EB-BD25-4887-8C5A-E5A9585E40E2}" srcOrd="1" destOrd="0" presId="urn:microsoft.com/office/officeart/2005/8/layout/list1"/>
    <dgm:cxn modelId="{45F917AA-B573-494F-A82E-BE2CD43D7A73}" type="presParOf" srcId="{EE7CCE76-2850-4E25-AA26-832C84D377DF}" destId="{69758AE1-F237-4E7C-AD72-A79C626DF703}" srcOrd="2" destOrd="0" presId="urn:microsoft.com/office/officeart/2005/8/layout/list1"/>
    <dgm:cxn modelId="{02A74E11-E64A-4381-A559-45B12EF54576}" type="presParOf" srcId="{EE7CCE76-2850-4E25-AA26-832C84D377DF}" destId="{E72DA3A2-4B76-409B-AFBE-72A68DAED67A}" srcOrd="3" destOrd="0" presId="urn:microsoft.com/office/officeart/2005/8/layout/list1"/>
    <dgm:cxn modelId="{2B01B615-BC67-4B82-80CE-29F766A56CE2}" type="presParOf" srcId="{EE7CCE76-2850-4E25-AA26-832C84D377DF}" destId="{EBD9478F-796D-4647-B777-2502B969B3D4}" srcOrd="4" destOrd="0" presId="urn:microsoft.com/office/officeart/2005/8/layout/list1"/>
    <dgm:cxn modelId="{0106FCDC-80C6-47B2-80D7-FBDC29EB588A}" type="presParOf" srcId="{EBD9478F-796D-4647-B777-2502B969B3D4}" destId="{9127A6DF-CA8B-41DC-A498-58513A16C32A}" srcOrd="0" destOrd="4" presId="urn:microsoft.com/office/officeart/2005/8/layout/list1"/>
    <dgm:cxn modelId="{1FE87709-4675-46DB-ADFE-A09B0850D827}" type="presOf" srcId="{AAE095FA-0E2F-40EB-8951-17A64D8401A0}" destId="{9127A6DF-CA8B-41DC-A498-58513A16C32A}" srcOrd="0" destOrd="0" presId="urn:microsoft.com/office/officeart/2005/8/layout/list1"/>
    <dgm:cxn modelId="{2BA363C9-F84D-4F1A-A859-8770873CC9EB}" type="presParOf" srcId="{EBD9478F-796D-4647-B777-2502B969B3D4}" destId="{2FAACAAB-5817-495C-948B-448D6748020F}" srcOrd="1" destOrd="4" presId="urn:microsoft.com/office/officeart/2005/8/layout/list1"/>
    <dgm:cxn modelId="{789CF5BF-2D44-4D67-B183-F7D16F19F488}" type="presOf" srcId="{AAE095FA-0E2F-40EB-8951-17A64D8401A0}" destId="{2FAACAAB-5817-495C-948B-448D6748020F}" srcOrd="0" destOrd="0" presId="urn:microsoft.com/office/officeart/2005/8/layout/list1"/>
    <dgm:cxn modelId="{7E938D9D-B70A-4EB3-A6B1-0AA5D1235499}" type="presParOf" srcId="{EE7CCE76-2850-4E25-AA26-832C84D377DF}" destId="{2644701A-47CF-4FEE-A6C0-219742E58564}" srcOrd="5" destOrd="0" presId="urn:microsoft.com/office/officeart/2005/8/layout/list1"/>
    <dgm:cxn modelId="{84C7FEE2-D2AA-4F72-975A-AC06B766AAFA}" type="presParOf" srcId="{EE7CCE76-2850-4E25-AA26-832C84D377DF}" destId="{4B82772F-ED83-4C3C-B140-61B0A9BDEA57}" srcOrd="6" destOrd="0" presId="urn:microsoft.com/office/officeart/2005/8/layout/list1"/>
    <dgm:cxn modelId="{6FF8B44C-DD39-4955-B341-9869E0CF3006}" type="presParOf" srcId="{EE7CCE76-2850-4E25-AA26-832C84D377DF}" destId="{B2313EA7-8E06-48F9-9EDD-BE64454A32DB}" srcOrd="7" destOrd="0" presId="urn:microsoft.com/office/officeart/2005/8/layout/list1"/>
    <dgm:cxn modelId="{41F8FC75-8AA4-4FF8-8B43-E45720A7EE18}" type="presParOf" srcId="{EE7CCE76-2850-4E25-AA26-832C84D377DF}" destId="{12F082AF-C196-4BB7-B84E-2605066B8DB1}" srcOrd="8" destOrd="0" presId="urn:microsoft.com/office/officeart/2005/8/layout/list1"/>
    <dgm:cxn modelId="{617B562E-0CA0-4B2A-9988-04AF1B1014B2}" type="presParOf" srcId="{12F082AF-C196-4BB7-B84E-2605066B8DB1}" destId="{992E6909-EE2E-4489-9E36-358FE736A926}" srcOrd="0" destOrd="8" presId="urn:microsoft.com/office/officeart/2005/8/layout/list1"/>
    <dgm:cxn modelId="{9E5BA5CB-FBE7-4AD1-9659-1FC87FAAB746}" type="presOf" srcId="{ADDCE4F6-3795-449F-9C26-1935E0115C27}" destId="{992E6909-EE2E-4489-9E36-358FE736A926}" srcOrd="0" destOrd="0" presId="urn:microsoft.com/office/officeart/2005/8/layout/list1"/>
    <dgm:cxn modelId="{9909B900-82F8-4681-9A7B-7FB8368767F0}" type="presParOf" srcId="{12F082AF-C196-4BB7-B84E-2605066B8DB1}" destId="{F740EF68-70A8-428B-9090-5E2C40599C51}" srcOrd="1" destOrd="8" presId="urn:microsoft.com/office/officeart/2005/8/layout/list1"/>
    <dgm:cxn modelId="{B2CA0477-2FBB-4727-953E-CD1E45435D2F}" type="presOf" srcId="{ADDCE4F6-3795-449F-9C26-1935E0115C27}" destId="{F740EF68-70A8-428B-9090-5E2C40599C51}" srcOrd="0" destOrd="0" presId="urn:microsoft.com/office/officeart/2005/8/layout/list1"/>
    <dgm:cxn modelId="{0A9CA296-AF5A-4757-B69E-71292B44A9B0}" type="presParOf" srcId="{EE7CCE76-2850-4E25-AA26-832C84D377DF}" destId="{A611CE15-AA91-40C3-BC82-F8B492F0DDAF}" srcOrd="9" destOrd="0" presId="urn:microsoft.com/office/officeart/2005/8/layout/list1"/>
    <dgm:cxn modelId="{66DCF585-5073-4395-92F5-8A83861372D2}" type="presParOf" srcId="{EE7CCE76-2850-4E25-AA26-832C84D377DF}" destId="{2138A9D9-04DE-4ECB-AEB2-3ED552120418}" srcOrd="10" destOrd="0" presId="urn:microsoft.com/office/officeart/2005/8/layout/list1"/>
    <dgm:cxn modelId="{F33771D7-F933-48D7-BB8B-BE0945FEA7A2}" type="presParOf" srcId="{EE7CCE76-2850-4E25-AA26-832C84D377DF}" destId="{740CE257-6A4A-46BE-9E1F-5E1358EAAE3B}" srcOrd="11" destOrd="0" presId="urn:microsoft.com/office/officeart/2005/8/layout/list1"/>
    <dgm:cxn modelId="{60270D37-58F9-4489-BE31-1675B0D9128D}" type="presParOf" srcId="{EE7CCE76-2850-4E25-AA26-832C84D377DF}" destId="{DA1EC0BA-9BED-4157-9362-C1D2786D9864}" srcOrd="12" destOrd="0" presId="urn:microsoft.com/office/officeart/2005/8/layout/list1"/>
    <dgm:cxn modelId="{6D4D9E39-B6E5-42FA-83FA-129A30925645}" type="presParOf" srcId="{DA1EC0BA-9BED-4157-9362-C1D2786D9864}" destId="{9EAA0306-53DD-47E2-9978-2E83657E6D46}" srcOrd="0" destOrd="12" presId="urn:microsoft.com/office/officeart/2005/8/layout/list1"/>
    <dgm:cxn modelId="{0E80990F-3CA7-4C2E-A7E9-63C951193D4C}" type="presOf" srcId="{919B0442-D78B-48C5-A879-716E62430FC1}" destId="{9EAA0306-53DD-47E2-9978-2E83657E6D46}" srcOrd="0" destOrd="0" presId="urn:microsoft.com/office/officeart/2005/8/layout/list1"/>
    <dgm:cxn modelId="{E71DDE33-823E-4446-A6B7-BD762EFD8C90}" type="presParOf" srcId="{DA1EC0BA-9BED-4157-9362-C1D2786D9864}" destId="{204DED81-611B-48F6-8A55-A32FC4AC579F}" srcOrd="1" destOrd="12" presId="urn:microsoft.com/office/officeart/2005/8/layout/list1"/>
    <dgm:cxn modelId="{80D5A894-38BE-457E-8867-00A2E3E6A142}" type="presOf" srcId="{919B0442-D78B-48C5-A879-716E62430FC1}" destId="{204DED81-611B-48F6-8A55-A32FC4AC579F}" srcOrd="0" destOrd="0" presId="urn:microsoft.com/office/officeart/2005/8/layout/list1"/>
    <dgm:cxn modelId="{F00099BC-27BA-4526-B023-FA8B7D54DEDC}" type="presParOf" srcId="{EE7CCE76-2850-4E25-AA26-832C84D377DF}" destId="{48AC0D01-841B-4BDF-B075-7107E2E65C94}" srcOrd="13" destOrd="0" presId="urn:microsoft.com/office/officeart/2005/8/layout/list1"/>
    <dgm:cxn modelId="{779EFD8D-2BB4-49D8-AF73-67488EAA6C58}" type="presParOf" srcId="{EE7CCE76-2850-4E25-AA26-832C84D377DF}" destId="{76D57A0C-D006-4A47-9344-C97F5E4815E9}" srcOrd="14" destOrd="0" presId="urn:microsoft.com/office/officeart/2005/8/layout/list1"/>
    <dgm:cxn modelId="{87CB7AC3-E7DA-41B0-9774-6F1B89F4C227}" type="presParOf" srcId="{EE7CCE76-2850-4E25-AA26-832C84D377DF}" destId="{CFC0F5A2-5A3C-49DB-B344-F89E7A5C2A79}" srcOrd="15" destOrd="0" presId="urn:microsoft.com/office/officeart/2005/8/layout/list1"/>
    <dgm:cxn modelId="{8C04E33A-EB3D-4590-B62A-FDB52187AB79}" type="presParOf" srcId="{EE7CCE76-2850-4E25-AA26-832C84D377DF}" destId="{A4A86691-0ED3-4D3D-A557-7D56411FDD9E}" srcOrd="16" destOrd="0" presId="urn:microsoft.com/office/officeart/2005/8/layout/list1"/>
    <dgm:cxn modelId="{93014457-42BA-4653-A799-D61D4562DA53}" type="presParOf" srcId="{A4A86691-0ED3-4D3D-A557-7D56411FDD9E}" destId="{4775CBC6-F91A-4C7C-8E56-E510BD90A680}" srcOrd="0" destOrd="16" presId="urn:microsoft.com/office/officeart/2005/8/layout/list1"/>
    <dgm:cxn modelId="{94A9AF46-CADA-4354-9FF6-0A920860CEB8}" type="presOf" srcId="{A7912A89-8B59-4333-8EBA-7B615129FD81}" destId="{4775CBC6-F91A-4C7C-8E56-E510BD90A680}" srcOrd="0" destOrd="0" presId="urn:microsoft.com/office/officeart/2005/8/layout/list1"/>
    <dgm:cxn modelId="{FFAB951A-7DA7-46FB-B42E-ACEF8F5C893D}" type="presParOf" srcId="{A4A86691-0ED3-4D3D-A557-7D56411FDD9E}" destId="{C80BB904-4B13-47CA-9021-1C908BE2F201}" srcOrd="1" destOrd="16" presId="urn:microsoft.com/office/officeart/2005/8/layout/list1"/>
    <dgm:cxn modelId="{28BD93C3-C53F-4329-B67E-0E3F85BC9AAE}" type="presOf" srcId="{A7912A89-8B59-4333-8EBA-7B615129FD81}" destId="{C80BB904-4B13-47CA-9021-1C908BE2F201}" srcOrd="0" destOrd="0" presId="urn:microsoft.com/office/officeart/2005/8/layout/list1"/>
    <dgm:cxn modelId="{A3A42269-3EE3-49FA-839E-85D979ECFCAB}" type="presParOf" srcId="{EE7CCE76-2850-4E25-AA26-832C84D377DF}" destId="{1EE6BAC4-89E7-4F31-BFEE-5FDCE65B2EAA}" srcOrd="17" destOrd="0" presId="urn:microsoft.com/office/officeart/2005/8/layout/list1"/>
    <dgm:cxn modelId="{96E30B41-CC2A-444A-8299-65ABA63351ED}" type="presParOf" srcId="{EE7CCE76-2850-4E25-AA26-832C84D377DF}" destId="{5971BF00-776B-45DF-AF29-CECC530FC62A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5486400" cy="5029200"/>
        <a:chOff x="0" y="0"/>
        <a:chExt cx="5486400" cy="5029200"/>
      </a:xfrm>
    </dsp:grpSpPr>
    <dsp:sp modelId="{69758AE1-F237-4E7C-AD72-A79C626DF703}">
      <dsp:nvSpPr>
        <dsp:cNvPr id="5" name="Прямоугольник 4"/>
        <dsp:cNvSpPr/>
      </dsp:nvSpPr>
      <dsp:spPr bwMode="white">
        <a:xfrm>
          <a:off x="0" y="403920"/>
          <a:ext cx="5486400" cy="554400"/>
        </a:xfrm>
        <a:prstGeom prst="rect">
          <a:avLst/>
        </a:prstGeom>
      </dsp:spPr>
      <dsp:style>
        <a:lnRef idx="2">
          <a:schemeClr val="accent2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403920"/>
        <a:ext cx="5486400" cy="554400"/>
      </dsp:txXfrm>
    </dsp:sp>
    <dsp:sp modelId="{009FB275-B2E0-43BF-9439-39DE3ABAC43A}">
      <dsp:nvSpPr>
        <dsp:cNvPr id="4" name="Скругленный прямоугольник 3"/>
        <dsp:cNvSpPr/>
      </dsp:nvSpPr>
      <dsp:spPr bwMode="white">
        <a:xfrm>
          <a:off x="274320" y="7920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Пришкольная оздоровительная площадка "Солнышко"</a:t>
          </a:r>
        </a:p>
      </dsp:txBody>
      <dsp:txXfrm>
        <a:off x="274320" y="79200"/>
        <a:ext cx="3840480" cy="649440"/>
      </dsp:txXfrm>
    </dsp:sp>
    <dsp:sp modelId="{4B82772F-ED83-4C3C-B140-61B0A9BDEA57}">
      <dsp:nvSpPr>
        <dsp:cNvPr id="8" name="Прямоугольник 7"/>
        <dsp:cNvSpPr/>
      </dsp:nvSpPr>
      <dsp:spPr bwMode="white">
        <a:xfrm>
          <a:off x="0" y="1401840"/>
          <a:ext cx="5486400" cy="554400"/>
        </a:xfrm>
        <a:prstGeom prst="rect">
          <a:avLst/>
        </a:prstGeom>
      </dsp:spPr>
      <dsp:style>
        <a:lnRef idx="2">
          <a:schemeClr val="accent3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1401840"/>
        <a:ext cx="5486400" cy="554400"/>
      </dsp:txXfrm>
    </dsp:sp>
    <dsp:sp modelId="{2FAACAAB-5817-495C-948B-448D6748020F}">
      <dsp:nvSpPr>
        <dsp:cNvPr id="7" name="Скругленный прямоугольник 6"/>
        <dsp:cNvSpPr/>
      </dsp:nvSpPr>
      <dsp:spPr bwMode="white">
        <a:xfrm>
          <a:off x="274320" y="107712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3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Летний лингвистический клуб </a:t>
          </a:r>
          <a:endParaRPr lang="ru-RU" sz="1400">
            <a:latin typeface="Times New Roman" panose="02020603050405020304" charset="0"/>
            <a:cs typeface="Times New Roman" panose="02020603050405020304" charset="0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"Юный лингвист"</a:t>
          </a:r>
        </a:p>
      </dsp:txBody>
      <dsp:txXfrm>
        <a:off x="274320" y="1077120"/>
        <a:ext cx="3840480" cy="649440"/>
      </dsp:txXfrm>
    </dsp:sp>
    <dsp:sp modelId="{2138A9D9-04DE-4ECB-AEB2-3ED552120418}">
      <dsp:nvSpPr>
        <dsp:cNvPr id="11" name="Прямоугольник 10"/>
        <dsp:cNvSpPr/>
      </dsp:nvSpPr>
      <dsp:spPr bwMode="white">
        <a:xfrm>
          <a:off x="0" y="2399760"/>
          <a:ext cx="5486400" cy="554400"/>
        </a:xfrm>
        <a:prstGeom prst="rect">
          <a:avLst/>
        </a:prstGeom>
      </dsp:spPr>
      <dsp:style>
        <a:lnRef idx="2">
          <a:schemeClr val="accent4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2399760"/>
        <a:ext cx="5486400" cy="554400"/>
      </dsp:txXfrm>
    </dsp:sp>
    <dsp:sp modelId="{F740EF68-70A8-428B-9090-5E2C40599C51}">
      <dsp:nvSpPr>
        <dsp:cNvPr id="10" name="Скругленный прямоугольник 9"/>
        <dsp:cNvSpPr/>
      </dsp:nvSpPr>
      <dsp:spPr bwMode="white">
        <a:xfrm>
          <a:off x="274320" y="207504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4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/>
            <a:t>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"Читающая школа"</a:t>
          </a:r>
        </a:p>
      </dsp:txBody>
      <dsp:txXfrm>
        <a:off x="274320" y="2075040"/>
        <a:ext cx="3840480" cy="649440"/>
      </dsp:txXfrm>
    </dsp:sp>
    <dsp:sp modelId="{76D57A0C-D006-4A47-9344-C97F5E4815E9}">
      <dsp:nvSpPr>
        <dsp:cNvPr id="14" name="Прямоугольник 13"/>
        <dsp:cNvSpPr/>
      </dsp:nvSpPr>
      <dsp:spPr bwMode="white">
        <a:xfrm>
          <a:off x="0" y="3397680"/>
          <a:ext cx="5486400" cy="554400"/>
        </a:xfrm>
        <a:prstGeom prst="rect">
          <a:avLst/>
        </a:prstGeom>
      </dsp:spPr>
      <dsp:style>
        <a:lnRef idx="2">
          <a:schemeClr val="accent5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3397680"/>
        <a:ext cx="5486400" cy="554400"/>
      </dsp:txXfrm>
    </dsp:sp>
    <dsp:sp modelId="{204DED81-611B-48F6-8A55-A32FC4AC579F}">
      <dsp:nvSpPr>
        <dsp:cNvPr id="13" name="Скругленный прямоугольник 12"/>
        <dsp:cNvSpPr/>
      </dsp:nvSpPr>
      <dsp:spPr bwMode="white">
        <a:xfrm>
          <a:off x="274320" y="307296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5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"</a:t>
          </a:r>
          <a:r>
            <a:rPr lang="en-US" sz="1400">
              <a:latin typeface="Times New Roman" panose="02020603050405020304" charset="0"/>
              <a:cs typeface="Times New Roman" panose="02020603050405020304" charset="0"/>
            </a:rPr>
            <a:t>IT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- класс"</a:t>
          </a:r>
        </a:p>
      </dsp:txBody>
      <dsp:txXfrm>
        <a:off x="274320" y="3072960"/>
        <a:ext cx="3840480" cy="649440"/>
      </dsp:txXfrm>
    </dsp:sp>
    <dsp:sp modelId="{5971BF00-776B-45DF-AF29-CECC530FC62A}">
      <dsp:nvSpPr>
        <dsp:cNvPr id="17" name="Прямоугольник 16"/>
        <dsp:cNvSpPr/>
      </dsp:nvSpPr>
      <dsp:spPr bwMode="white">
        <a:xfrm>
          <a:off x="0" y="4395600"/>
          <a:ext cx="5486400" cy="554400"/>
        </a:xfrm>
        <a:prstGeom prst="rect">
          <a:avLst/>
        </a:prstGeom>
      </dsp:spPr>
      <dsp:style>
        <a:lnRef idx="2">
          <a:schemeClr val="accent6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425805" tIns="458216" rIns="425805" bIns="156464" anchor="t"/>
        <a:lstStyle>
          <a:lvl1pPr algn="l">
            <a:defRPr sz="2200"/>
          </a:lvl1pPr>
          <a:lvl2pPr marL="228600" indent="-228600" algn="l">
            <a:defRPr sz="2200"/>
          </a:lvl2pPr>
          <a:lvl3pPr marL="457200" indent="-228600" algn="l">
            <a:defRPr sz="2200"/>
          </a:lvl3pPr>
          <a:lvl4pPr marL="685800" indent="-228600" algn="l">
            <a:defRPr sz="2200"/>
          </a:lvl4pPr>
          <a:lvl5pPr marL="914400" indent="-228600" algn="l">
            <a:defRPr sz="2200"/>
          </a:lvl5pPr>
          <a:lvl6pPr marL="1143000" indent="-228600" algn="l">
            <a:defRPr sz="2200"/>
          </a:lvl6pPr>
          <a:lvl7pPr marL="1371600" indent="-228600" algn="l">
            <a:defRPr sz="2200"/>
          </a:lvl7pPr>
          <a:lvl8pPr marL="1600200" indent="-228600" algn="l">
            <a:defRPr sz="2200"/>
          </a:lvl8pPr>
          <a:lvl9pPr marL="1828800" indent="-228600" algn="l">
            <a:defRPr sz="22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4395600"/>
        <a:ext cx="5486400" cy="554400"/>
      </dsp:txXfrm>
    </dsp:sp>
    <dsp:sp modelId="{C80BB904-4B13-47CA-9021-1C908BE2F201}">
      <dsp:nvSpPr>
        <dsp:cNvPr id="16" name="Скругленный прямоугольник 15"/>
        <dsp:cNvSpPr/>
      </dsp:nvSpPr>
      <dsp:spPr bwMode="white">
        <a:xfrm>
          <a:off x="274320" y="4070880"/>
          <a:ext cx="3840480" cy="64944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6"/>
        </a:fillRef>
        <a:effectRef idx="0">
          <a:scrgbClr r="0" g="0" b="0"/>
        </a:effectRef>
        <a:fontRef idx="minor">
          <a:schemeClr val="lt1"/>
        </a:fontRef>
      </dsp:style>
      <dsp:txBody>
        <a:bodyPr lIns="145161" tIns="0" rIns="145161" bIns="0" anchor="ctr"/>
        <a:lstStyle>
          <a:lvl1pPr algn="l">
            <a:defRPr sz="22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Спортивные мероприятия, эстафеты.</a:t>
          </a:r>
        </a:p>
      </dsp:txBody>
      <dsp:txXfrm>
        <a:off x="274320" y="4070880"/>
        <a:ext cx="3840480" cy="649440"/>
      </dsp:txXfrm>
    </dsp:sp>
    <dsp:sp modelId="{D2FE437F-0767-4584-AD17-AE52EF63CB17}">
      <dsp:nvSpPr>
        <dsp:cNvPr id="3" name="Прямоугольник 2" hidden="1"/>
        <dsp:cNvSpPr/>
      </dsp:nvSpPr>
      <dsp:spPr>
        <a:xfrm>
          <a:off x="0" y="79200"/>
          <a:ext cx="274320" cy="649440"/>
        </a:xfrm>
        <a:prstGeom prst="rect">
          <a:avLst/>
        </a:prstGeom>
      </dsp:spPr>
      <dsp:txXfrm>
        <a:off x="0" y="79200"/>
        <a:ext cx="274320" cy="649440"/>
      </dsp:txXfrm>
    </dsp:sp>
    <dsp:sp modelId="{9127A6DF-CA8B-41DC-A498-58513A16C32A}">
      <dsp:nvSpPr>
        <dsp:cNvPr id="6" name="Прямоугольник 5" hidden="1"/>
        <dsp:cNvSpPr/>
      </dsp:nvSpPr>
      <dsp:spPr>
        <a:xfrm>
          <a:off x="0" y="1077120"/>
          <a:ext cx="274320" cy="649440"/>
        </a:xfrm>
        <a:prstGeom prst="rect">
          <a:avLst/>
        </a:prstGeom>
      </dsp:spPr>
      <dsp:txXfrm>
        <a:off x="0" y="1077120"/>
        <a:ext cx="274320" cy="649440"/>
      </dsp:txXfrm>
    </dsp:sp>
    <dsp:sp modelId="{992E6909-EE2E-4489-9E36-358FE736A926}">
      <dsp:nvSpPr>
        <dsp:cNvPr id="9" name="Прямоугольник 8" hidden="1"/>
        <dsp:cNvSpPr/>
      </dsp:nvSpPr>
      <dsp:spPr>
        <a:xfrm>
          <a:off x="0" y="2075040"/>
          <a:ext cx="274320" cy="649440"/>
        </a:xfrm>
        <a:prstGeom prst="rect">
          <a:avLst/>
        </a:prstGeom>
      </dsp:spPr>
      <dsp:txXfrm>
        <a:off x="0" y="2075040"/>
        <a:ext cx="274320" cy="649440"/>
      </dsp:txXfrm>
    </dsp:sp>
    <dsp:sp modelId="{9EAA0306-53DD-47E2-9978-2E83657E6D46}">
      <dsp:nvSpPr>
        <dsp:cNvPr id="12" name="Прямоугольник 11" hidden="1"/>
        <dsp:cNvSpPr/>
      </dsp:nvSpPr>
      <dsp:spPr>
        <a:xfrm>
          <a:off x="0" y="3072960"/>
          <a:ext cx="274320" cy="649440"/>
        </a:xfrm>
        <a:prstGeom prst="rect">
          <a:avLst/>
        </a:prstGeom>
      </dsp:spPr>
      <dsp:txXfrm>
        <a:off x="0" y="3072960"/>
        <a:ext cx="274320" cy="649440"/>
      </dsp:txXfrm>
    </dsp:sp>
    <dsp:sp modelId="{4775CBC6-F91A-4C7C-8E56-E510BD90A680}">
      <dsp:nvSpPr>
        <dsp:cNvPr id="15" name="Прямоугольник 14" hidden="1"/>
        <dsp:cNvSpPr/>
      </dsp:nvSpPr>
      <dsp:spPr>
        <a:xfrm>
          <a:off x="0" y="4070880"/>
          <a:ext cx="274320" cy="649440"/>
        </a:xfrm>
        <a:prstGeom prst="rect">
          <a:avLst/>
        </a:prstGeom>
      </dsp:spPr>
      <dsp:txXfrm>
        <a:off x="0" y="4070880"/>
        <a:ext cx="274320" cy="649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2025-05-26T11:10:00Z</dcterms:created>
  <dc:creator>user</dc:creator>
  <cp:lastModifiedBy>user</cp:lastModifiedBy>
  <dcterms:modified xsi:type="dcterms:W3CDTF">2025-05-28T12:02:36Z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96079472437C434A81CEBD1B7657FC75_12</vt:lpwstr>
  </property>
</Properties>
</file>